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E23" w:rsidRDefault="00A524FF" w:rsidP="00C77AFD">
      <w:pPr>
        <w:pStyle w:val="a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9135076"/>
            <wp:effectExtent l="19050" t="0" r="2540" b="0"/>
            <wp:docPr id="2" name="Рисунок 1" descr="C:\Users\PC-5\Desktop\наст те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наст тен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E23" w:rsidRDefault="00586E23" w:rsidP="00C77AFD">
      <w:pPr>
        <w:pStyle w:val="a8"/>
        <w:jc w:val="center"/>
        <w:rPr>
          <w:b/>
          <w:sz w:val="28"/>
          <w:szCs w:val="28"/>
        </w:rPr>
      </w:pPr>
    </w:p>
    <w:p w:rsidR="00C77AFD" w:rsidRDefault="00C77AFD" w:rsidP="00C77AFD">
      <w:pPr>
        <w:pStyle w:val="a3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AB7997">
        <w:rPr>
          <w:b/>
          <w:sz w:val="28"/>
          <w:szCs w:val="28"/>
        </w:rPr>
        <w:lastRenderedPageBreak/>
        <w:t>Пояснительная записка.</w:t>
      </w:r>
    </w:p>
    <w:p w:rsidR="00C77AFD" w:rsidRPr="00AB7997" w:rsidRDefault="00C77AFD" w:rsidP="00C77AFD">
      <w:pPr>
        <w:pStyle w:val="a3"/>
        <w:ind w:left="1080"/>
        <w:rPr>
          <w:b/>
          <w:sz w:val="28"/>
          <w:szCs w:val="28"/>
        </w:rPr>
      </w:pPr>
    </w:p>
    <w:p w:rsidR="00C77AFD" w:rsidRPr="00AB7997" w:rsidRDefault="00C77AFD" w:rsidP="00C77AFD">
      <w:pPr>
        <w:pStyle w:val="a3"/>
        <w:numPr>
          <w:ilvl w:val="1"/>
          <w:numId w:val="1"/>
        </w:numPr>
        <w:ind w:left="0"/>
        <w:jc w:val="center"/>
        <w:rPr>
          <w:b/>
          <w:sz w:val="28"/>
          <w:szCs w:val="28"/>
        </w:rPr>
      </w:pPr>
      <w:r w:rsidRPr="00AB7997">
        <w:rPr>
          <w:b/>
          <w:i/>
          <w:sz w:val="28"/>
          <w:szCs w:val="28"/>
        </w:rPr>
        <w:t>Направленность программы</w:t>
      </w:r>
      <w:r>
        <w:rPr>
          <w:b/>
          <w:i/>
          <w:sz w:val="28"/>
          <w:szCs w:val="28"/>
        </w:rPr>
        <w:t>,</w:t>
      </w:r>
    </w:p>
    <w:p w:rsidR="00C77AFD" w:rsidRPr="00AB7997" w:rsidRDefault="00C77AFD" w:rsidP="00C77AFD">
      <w:pPr>
        <w:pStyle w:val="a3"/>
        <w:ind w:left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</w:t>
      </w:r>
      <w:r w:rsidRPr="00AB7997">
        <w:rPr>
          <w:b/>
          <w:i/>
          <w:sz w:val="28"/>
          <w:szCs w:val="28"/>
        </w:rPr>
        <w:t>сновные педагогические принципы реализации образовательно-воспитательного процесса.</w:t>
      </w:r>
    </w:p>
    <w:p w:rsidR="00C77AFD" w:rsidRPr="00AB7997" w:rsidRDefault="00D57EB5" w:rsidP="00C77AFD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Адаптированная </w:t>
      </w:r>
      <w:r w:rsidR="00A524FF">
        <w:rPr>
          <w:sz w:val="28"/>
          <w:szCs w:val="28"/>
        </w:rPr>
        <w:t>обще</w:t>
      </w:r>
      <w:r>
        <w:rPr>
          <w:sz w:val="28"/>
          <w:szCs w:val="28"/>
        </w:rPr>
        <w:t>о</w:t>
      </w:r>
      <w:r w:rsidR="00C77AFD" w:rsidRPr="00AB7997">
        <w:rPr>
          <w:sz w:val="28"/>
          <w:szCs w:val="28"/>
        </w:rPr>
        <w:t>бразовательная программа «Настольный теннис» является программой физкульт</w:t>
      </w:r>
      <w:r>
        <w:rPr>
          <w:sz w:val="28"/>
          <w:szCs w:val="28"/>
        </w:rPr>
        <w:t>урно-спортивной направленности.</w:t>
      </w:r>
    </w:p>
    <w:p w:rsidR="00C77AFD" w:rsidRPr="00AB7997" w:rsidRDefault="00C77AFD" w:rsidP="00C77AFD">
      <w:pPr>
        <w:pStyle w:val="a3"/>
        <w:ind w:left="0"/>
        <w:jc w:val="both"/>
        <w:rPr>
          <w:sz w:val="28"/>
          <w:szCs w:val="28"/>
        </w:rPr>
      </w:pPr>
      <w:r w:rsidRPr="00AB7997">
        <w:rPr>
          <w:sz w:val="28"/>
          <w:szCs w:val="28"/>
        </w:rPr>
        <w:t xml:space="preserve"> </w:t>
      </w:r>
      <w:r w:rsidRPr="00AB7997">
        <w:rPr>
          <w:sz w:val="28"/>
          <w:szCs w:val="28"/>
        </w:rPr>
        <w:tab/>
        <w:t xml:space="preserve">Занятие настольным теннисом с одной стороны, содержит целевую направленность спортивной деятельности, с другой стороны – подчиняется всем педагогическим закономерностям физического воспитания. Опираясь на эти исходные положения, занятия в группах следует понимать как специализированный процесс всестороннего физического воспитания, обеспечивающий достижения общей физической подготовленности. Занятия в </w:t>
      </w:r>
      <w:r w:rsidR="00D57EB5">
        <w:rPr>
          <w:sz w:val="28"/>
          <w:szCs w:val="28"/>
        </w:rPr>
        <w:t>кружке</w:t>
      </w:r>
      <w:r w:rsidRPr="00AB7997">
        <w:rPr>
          <w:sz w:val="28"/>
          <w:szCs w:val="28"/>
        </w:rPr>
        <w:t xml:space="preserve"> настольного тенниса являются хорошей школой физической культуры.</w:t>
      </w:r>
    </w:p>
    <w:p w:rsidR="00C77AFD" w:rsidRDefault="00D57EB5" w:rsidP="00C77AFD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7AFD" w:rsidRPr="00AB7997">
        <w:rPr>
          <w:sz w:val="28"/>
          <w:szCs w:val="28"/>
        </w:rPr>
        <w:t xml:space="preserve">  В процессе овладения этой деятельностью у занимающихся</w:t>
      </w:r>
      <w:r w:rsidR="00637FC5">
        <w:rPr>
          <w:sz w:val="28"/>
          <w:szCs w:val="28"/>
        </w:rPr>
        <w:t xml:space="preserve"> </w:t>
      </w:r>
      <w:r>
        <w:rPr>
          <w:sz w:val="28"/>
          <w:szCs w:val="28"/>
        </w:rPr>
        <w:t>с ограниченными возможностями</w:t>
      </w:r>
      <w:r w:rsidR="00C77AFD" w:rsidRPr="00AB7997">
        <w:rPr>
          <w:sz w:val="28"/>
          <w:szCs w:val="28"/>
        </w:rPr>
        <w:t xml:space="preserve"> совершенствуется не только их физическая природа, но и активно развивается психическая сфера, формируются сознание и мышление, творчество и самостоятельность. </w:t>
      </w:r>
      <w:r w:rsidR="00C77AFD">
        <w:rPr>
          <w:sz w:val="28"/>
          <w:szCs w:val="28"/>
        </w:rPr>
        <w:t>Основная направленность данной деятельности не на результат, а на процесс, получение удовольствия от процесса занятий.</w:t>
      </w:r>
    </w:p>
    <w:p w:rsidR="00C77AFD" w:rsidRPr="00AB7997" w:rsidRDefault="00C77AFD" w:rsidP="00C77AFD">
      <w:pPr>
        <w:pStyle w:val="a3"/>
        <w:ind w:left="0"/>
        <w:jc w:val="both"/>
        <w:rPr>
          <w:sz w:val="28"/>
          <w:szCs w:val="28"/>
        </w:rPr>
      </w:pPr>
      <w:r w:rsidRPr="00AB7997">
        <w:rPr>
          <w:sz w:val="28"/>
          <w:szCs w:val="28"/>
        </w:rPr>
        <w:t xml:space="preserve">            Программа характеризуется: </w:t>
      </w:r>
    </w:p>
    <w:p w:rsidR="00C77AFD" w:rsidRPr="00AB7997" w:rsidRDefault="00C77AFD" w:rsidP="00C77AFD">
      <w:pPr>
        <w:pStyle w:val="a3"/>
        <w:ind w:left="0" w:firstLine="708"/>
        <w:jc w:val="both"/>
        <w:rPr>
          <w:sz w:val="28"/>
          <w:szCs w:val="28"/>
        </w:rPr>
      </w:pPr>
      <w:r w:rsidRPr="00AB7997">
        <w:rPr>
          <w:i/>
          <w:sz w:val="28"/>
          <w:szCs w:val="28"/>
        </w:rPr>
        <w:t>* Направленностью на усиление оздоровительного эффекта образовательного процесса</w:t>
      </w:r>
      <w:r w:rsidRPr="00AB7997">
        <w:rPr>
          <w:sz w:val="28"/>
          <w:szCs w:val="28"/>
        </w:rPr>
        <w:t xml:space="preserve">, достигаемого в ходе активного использования обучающимися освоенных знаний, умений и комплексов физических упражнений. </w:t>
      </w:r>
    </w:p>
    <w:p w:rsidR="00C77AFD" w:rsidRPr="00AB7997" w:rsidRDefault="00C77AFD" w:rsidP="00C77AFD">
      <w:pPr>
        <w:pStyle w:val="a3"/>
        <w:ind w:left="0"/>
        <w:jc w:val="both"/>
        <w:rPr>
          <w:sz w:val="28"/>
          <w:szCs w:val="28"/>
        </w:rPr>
      </w:pPr>
      <w:r w:rsidRPr="00AB7997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AB7997">
        <w:rPr>
          <w:sz w:val="28"/>
          <w:szCs w:val="28"/>
        </w:rPr>
        <w:t xml:space="preserve">Настоящая программа разрабатывалась с учётом следующих </w:t>
      </w:r>
      <w:r w:rsidRPr="00AB7997">
        <w:rPr>
          <w:i/>
          <w:sz w:val="28"/>
          <w:szCs w:val="28"/>
        </w:rPr>
        <w:t>педагогических принципов</w:t>
      </w:r>
      <w:r w:rsidRPr="00AB7997">
        <w:rPr>
          <w:sz w:val="28"/>
          <w:szCs w:val="28"/>
        </w:rPr>
        <w:t xml:space="preserve">: </w:t>
      </w:r>
    </w:p>
    <w:p w:rsidR="00C77AFD" w:rsidRPr="00AB7997" w:rsidRDefault="00C77AFD" w:rsidP="00C77AFD">
      <w:pPr>
        <w:pStyle w:val="a3"/>
        <w:ind w:left="0" w:firstLine="708"/>
        <w:jc w:val="both"/>
        <w:rPr>
          <w:sz w:val="28"/>
          <w:szCs w:val="28"/>
        </w:rPr>
      </w:pPr>
      <w:r w:rsidRPr="00AB7997">
        <w:rPr>
          <w:i/>
          <w:sz w:val="28"/>
          <w:szCs w:val="28"/>
          <w:u w:val="single"/>
        </w:rPr>
        <w:t>Принцип доступности</w:t>
      </w:r>
      <w:r w:rsidRPr="00AB7997">
        <w:rPr>
          <w:sz w:val="28"/>
          <w:szCs w:val="28"/>
        </w:rPr>
        <w:t>, требующего учёта особенностей развития обучающихся с точки зрения их реальных возможностей и исключающего интеллектуальные, моральные, физические перегрузки.</w:t>
      </w:r>
    </w:p>
    <w:p w:rsidR="00D57EB5" w:rsidRDefault="00C77AFD" w:rsidP="00C77AFD">
      <w:pPr>
        <w:pStyle w:val="a8"/>
        <w:ind w:firstLine="426"/>
        <w:jc w:val="both"/>
        <w:rPr>
          <w:sz w:val="28"/>
          <w:szCs w:val="28"/>
        </w:rPr>
      </w:pPr>
      <w:r w:rsidRPr="00AB7997">
        <w:rPr>
          <w:sz w:val="28"/>
          <w:szCs w:val="28"/>
        </w:rPr>
        <w:t xml:space="preserve">Игра в настольный теннис рассматривается, как универсальное средство,    снижающее усталость и напряжение. </w:t>
      </w:r>
    </w:p>
    <w:p w:rsidR="00C77AFD" w:rsidRPr="00AB7997" w:rsidRDefault="00C77AFD" w:rsidP="00C77AFD">
      <w:pPr>
        <w:pStyle w:val="a8"/>
        <w:ind w:firstLine="426"/>
        <w:jc w:val="both"/>
        <w:rPr>
          <w:sz w:val="28"/>
          <w:szCs w:val="28"/>
        </w:rPr>
      </w:pPr>
      <w:r w:rsidRPr="00AB7997">
        <w:rPr>
          <w:sz w:val="28"/>
          <w:szCs w:val="28"/>
        </w:rPr>
        <w:t>Небольшие мышечные  напряжения, разносторонняя двигательная активность, острота наблюдения, внимания и реакция, оперативность принимаемых тактических решений, умение в нужные моменты мобилизовываться, высокая эмоциональность делают эту игру полезной и доступной для всех детей</w:t>
      </w:r>
      <w:r>
        <w:rPr>
          <w:sz w:val="28"/>
          <w:szCs w:val="28"/>
        </w:rPr>
        <w:t>,</w:t>
      </w:r>
      <w:r w:rsidRPr="00AB7997">
        <w:rPr>
          <w:sz w:val="28"/>
          <w:szCs w:val="28"/>
        </w:rPr>
        <w:t xml:space="preserve"> в том числе и для ребят с ослабленным здоровьем.</w:t>
      </w:r>
    </w:p>
    <w:p w:rsidR="00C77AFD" w:rsidRPr="00AB7997" w:rsidRDefault="00C77AFD" w:rsidP="00C77AFD">
      <w:pPr>
        <w:pStyle w:val="a8"/>
        <w:ind w:firstLine="426"/>
        <w:jc w:val="both"/>
        <w:rPr>
          <w:sz w:val="28"/>
          <w:szCs w:val="28"/>
        </w:rPr>
      </w:pPr>
      <w:r w:rsidRPr="00AB7997">
        <w:rPr>
          <w:sz w:val="28"/>
          <w:szCs w:val="28"/>
        </w:rPr>
        <w:t xml:space="preserve">Именно разнообразные двигательные действия создают благоприятные условия для овладения пространственной ориентировкой, укрепления мышечно-связачного аппарата, овладения   школой движений, формирование правильной осанки, </w:t>
      </w:r>
      <w:r w:rsidRPr="00AB7997">
        <w:rPr>
          <w:sz w:val="28"/>
          <w:szCs w:val="28"/>
        </w:rPr>
        <w:lastRenderedPageBreak/>
        <w:t xml:space="preserve">улучшение качества усвоения образовательной программы.  Действия с мячом и ракеткой способствуют развитию глазомера, согласованности направления, силы и выразительности движения рук и корпуса. </w:t>
      </w:r>
    </w:p>
    <w:p w:rsidR="00C77AFD" w:rsidRPr="00AB7997" w:rsidRDefault="00C77AFD" w:rsidP="00C77AFD">
      <w:pPr>
        <w:pStyle w:val="a8"/>
        <w:ind w:firstLine="426"/>
        <w:jc w:val="both"/>
        <w:rPr>
          <w:sz w:val="28"/>
          <w:szCs w:val="28"/>
        </w:rPr>
      </w:pPr>
      <w:r w:rsidRPr="00AB7997">
        <w:rPr>
          <w:sz w:val="28"/>
          <w:szCs w:val="28"/>
        </w:rPr>
        <w:t>Новизна и своеобразие настоящей программы заключается в том, что, сохраняя определенную традиционную форму изложения практического материала школьных прогр</w:t>
      </w:r>
      <w:r>
        <w:rPr>
          <w:sz w:val="28"/>
          <w:szCs w:val="28"/>
        </w:rPr>
        <w:t>амм по видам спорта, в настоящую программу включены коррекционные задачи, решаемые  на каждом этапе реализации образовательной программы, а</w:t>
      </w:r>
      <w:r w:rsidRPr="00AB7997">
        <w:rPr>
          <w:sz w:val="28"/>
          <w:szCs w:val="28"/>
        </w:rPr>
        <w:t xml:space="preserve"> жизненно важные умения и навыки распределяются в содержании общей физической подготовки по соответствующим темам программы «настольный теннис». При этом элементы подвижных и спортивных игр распределены в содержании специальной физической подготовки, исходя из предметности содержания и направленности, и также соотносятся с этими видами спорта. Такое содержание программы позволяет педагогу отбирать физические упражнения и разрабатывать на их основе различные комплексы, планировать динамику нагрузок и обеспечивать преемственность, в развитии основных физических качеств исходя из возрастно-половых особенностей воспитанников, степени освоенности ими этих упражнений, условий проведения различных форм занятий.</w:t>
      </w:r>
    </w:p>
    <w:p w:rsidR="00C77AFD" w:rsidRPr="00AB7997" w:rsidRDefault="00C77AFD" w:rsidP="00C77AFD">
      <w:pPr>
        <w:pStyle w:val="a8"/>
        <w:ind w:firstLine="426"/>
        <w:jc w:val="both"/>
        <w:rPr>
          <w:sz w:val="28"/>
          <w:szCs w:val="28"/>
        </w:rPr>
      </w:pPr>
      <w:r w:rsidRPr="00AB7997">
        <w:rPr>
          <w:sz w:val="28"/>
          <w:szCs w:val="28"/>
        </w:rPr>
        <w:t xml:space="preserve">Данная программа обучения таит в себе большие возможности для формирования жизненно важных двигательных навыков и развитие физических способностей занимающихся детей. Во время проведения занятий с мячом на подготовительном этапе создаются условия для включения в работу левой руки, что важно для полноценного развития ребенка. Упражнения и игры с малым теннисным мячом развивают как крупные, так и мелкие мышцы, увеличивают подвижность в суставах пальцев и костей. </w:t>
      </w:r>
    </w:p>
    <w:p w:rsidR="00C77AFD" w:rsidRPr="00AB7997" w:rsidRDefault="00C77AFD" w:rsidP="00C77AFD">
      <w:pPr>
        <w:pStyle w:val="a8"/>
        <w:ind w:firstLine="426"/>
        <w:jc w:val="both"/>
        <w:rPr>
          <w:sz w:val="28"/>
          <w:szCs w:val="28"/>
        </w:rPr>
      </w:pPr>
      <w:r w:rsidRPr="00AB7997">
        <w:rPr>
          <w:sz w:val="28"/>
          <w:szCs w:val="28"/>
        </w:rPr>
        <w:t>Большое внимание уделяется оздоровительным и воспитательным задачам. При игре в настольный</w:t>
      </w:r>
      <w:r w:rsidRPr="00AB7997">
        <w:rPr>
          <w:sz w:val="28"/>
          <w:szCs w:val="28"/>
        </w:rPr>
        <w:tab/>
        <w:t xml:space="preserve"> теннис создаются благоприятные условия для воспитания положительных нравственно-волевых черт ребенка, воспитываются такт и выдержка, честность и ответственность за свои действия.</w:t>
      </w:r>
    </w:p>
    <w:p w:rsidR="00C77AFD" w:rsidRPr="00AB7997" w:rsidRDefault="00C77AFD" w:rsidP="00C77AFD">
      <w:pPr>
        <w:pStyle w:val="a8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Игра в н</w:t>
      </w:r>
      <w:r w:rsidRPr="00AB7997">
        <w:rPr>
          <w:sz w:val="28"/>
          <w:szCs w:val="28"/>
        </w:rPr>
        <w:t>астольный теннис совершенствует быстроту движений, скорость простой и сложной реакции, реакции прогнозирования, развивает оперативное мышление, способствует концентрации и переключению внимания. Нередко эти качества помогают в различных жизненных ситуациях. Для обучающихся</w:t>
      </w:r>
      <w:r>
        <w:rPr>
          <w:sz w:val="28"/>
          <w:szCs w:val="28"/>
        </w:rPr>
        <w:t xml:space="preserve"> в коррекционной школе-интернат</w:t>
      </w:r>
      <w:r w:rsidRPr="00AB79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 вида, </w:t>
      </w:r>
      <w:r w:rsidRPr="00AB7997">
        <w:rPr>
          <w:sz w:val="28"/>
          <w:szCs w:val="28"/>
        </w:rPr>
        <w:t>настольный теннис особенно полезен, так как способствует проявлению положительных эмоций, укрепляет здоровье и вселяет веру в свои возможности.</w:t>
      </w:r>
    </w:p>
    <w:p w:rsidR="00C77AFD" w:rsidRPr="00AB7997" w:rsidRDefault="00C77AFD" w:rsidP="00C77AFD">
      <w:pPr>
        <w:pStyle w:val="a8"/>
        <w:ind w:firstLine="426"/>
        <w:jc w:val="both"/>
        <w:rPr>
          <w:sz w:val="28"/>
          <w:szCs w:val="28"/>
        </w:rPr>
      </w:pPr>
      <w:r w:rsidRPr="00AB7997">
        <w:rPr>
          <w:sz w:val="28"/>
          <w:szCs w:val="28"/>
        </w:rPr>
        <w:t xml:space="preserve"> Систематические занятия  в секции настольного тенниса способствуют правильному формированию растущего организма. Развитию психических процессов ребенка, повышению его функциональных возможностей и расширению диапазона его адаптационных реакций на разного рода воздействия внешней среды и физическую нагрузку.  Используя упражнения с ракеткой и мячом в младшем школьном возрасте можно развивать такие жизненно важные качества, как реакция, координация, внимание и мышление. Кроме, того, специальные упражнения с элементами игры в настольный теннис способствуют развитию многих полезных </w:t>
      </w:r>
      <w:r w:rsidRPr="00AB7997">
        <w:rPr>
          <w:sz w:val="28"/>
          <w:szCs w:val="28"/>
        </w:rPr>
        <w:lastRenderedPageBreak/>
        <w:t>умений и навыков, помогают подготовить двигательный аппарат руки к владению ракеткой, ручкой, ложкой и другими предметами. И конечно самое главное – игра в настольный теннис это одно из универсальных средств в развитии мелкой моторики в коррекционной ра</w:t>
      </w:r>
      <w:r>
        <w:rPr>
          <w:sz w:val="28"/>
          <w:szCs w:val="28"/>
        </w:rPr>
        <w:t xml:space="preserve">боте с детьми </w:t>
      </w:r>
      <w:r w:rsidRPr="00AB7997">
        <w:rPr>
          <w:sz w:val="28"/>
          <w:szCs w:val="28"/>
        </w:rPr>
        <w:t>.</w:t>
      </w:r>
    </w:p>
    <w:p w:rsidR="00C77AFD" w:rsidRPr="00AB7997" w:rsidRDefault="00C77AFD" w:rsidP="00D57EB5">
      <w:pPr>
        <w:pStyle w:val="a8"/>
        <w:ind w:firstLine="426"/>
        <w:jc w:val="both"/>
        <w:rPr>
          <w:b/>
          <w:i/>
          <w:sz w:val="28"/>
          <w:szCs w:val="28"/>
        </w:rPr>
      </w:pPr>
      <w:r w:rsidRPr="00AB7997">
        <w:rPr>
          <w:sz w:val="28"/>
          <w:szCs w:val="28"/>
        </w:rPr>
        <w:t xml:space="preserve"> </w:t>
      </w:r>
      <w:r w:rsidRPr="00AB7997">
        <w:rPr>
          <w:b/>
          <w:i/>
          <w:sz w:val="28"/>
          <w:szCs w:val="28"/>
        </w:rPr>
        <w:t>Цель и задачи.</w:t>
      </w:r>
    </w:p>
    <w:p w:rsidR="00C77AFD" w:rsidRPr="00AB7997" w:rsidRDefault="00C77AFD" w:rsidP="00C77AFD">
      <w:pPr>
        <w:pStyle w:val="a8"/>
        <w:ind w:firstLine="426"/>
        <w:jc w:val="both"/>
        <w:rPr>
          <w:sz w:val="28"/>
          <w:szCs w:val="28"/>
        </w:rPr>
      </w:pPr>
      <w:r w:rsidRPr="00AB7997">
        <w:rPr>
          <w:sz w:val="28"/>
          <w:szCs w:val="28"/>
        </w:rPr>
        <w:t>Программный материал объединён в целостную систему поэтапной спортивной подготовки, воспитательной и методической работы, и предполагает решение следующей цели и задач:</w:t>
      </w:r>
    </w:p>
    <w:p w:rsidR="00C77AFD" w:rsidRPr="00CE52ED" w:rsidRDefault="00C77AFD" w:rsidP="00C77AFD">
      <w:pPr>
        <w:pStyle w:val="a8"/>
        <w:jc w:val="both"/>
        <w:rPr>
          <w:sz w:val="28"/>
          <w:szCs w:val="28"/>
          <w:u w:val="single"/>
        </w:rPr>
      </w:pPr>
      <w:r w:rsidRPr="00AB7997">
        <w:rPr>
          <w:i/>
          <w:sz w:val="28"/>
          <w:szCs w:val="28"/>
        </w:rPr>
        <w:t xml:space="preserve"> </w:t>
      </w:r>
      <w:r w:rsidRPr="00AB7997">
        <w:rPr>
          <w:i/>
          <w:sz w:val="28"/>
          <w:szCs w:val="28"/>
        </w:rPr>
        <w:tab/>
      </w:r>
      <w:r w:rsidRPr="00A447F2">
        <w:rPr>
          <w:i/>
          <w:sz w:val="28"/>
          <w:szCs w:val="28"/>
          <w:u w:val="single"/>
        </w:rPr>
        <w:t>Цель программы</w:t>
      </w:r>
      <w:r w:rsidRPr="00A447F2">
        <w:rPr>
          <w:sz w:val="28"/>
          <w:szCs w:val="28"/>
          <w:u w:val="single"/>
        </w:rPr>
        <w:t>:</w:t>
      </w:r>
      <w:r w:rsidRPr="00CE52ED">
        <w:rPr>
          <w:sz w:val="28"/>
          <w:szCs w:val="28"/>
        </w:rPr>
        <w:t xml:space="preserve">  </w:t>
      </w:r>
      <w:r w:rsidRPr="00CE52ED">
        <w:rPr>
          <w:b/>
          <w:sz w:val="28"/>
          <w:szCs w:val="28"/>
        </w:rPr>
        <w:t xml:space="preserve">Формирование физической культуры личности воспитанника посредством </w:t>
      </w:r>
      <w:r>
        <w:rPr>
          <w:b/>
          <w:sz w:val="28"/>
          <w:szCs w:val="28"/>
        </w:rPr>
        <w:t>обучения</w:t>
      </w:r>
      <w:r w:rsidRPr="00CE52ED">
        <w:rPr>
          <w:b/>
          <w:sz w:val="28"/>
          <w:szCs w:val="28"/>
        </w:rPr>
        <w:t xml:space="preserve"> детей игре в настольный теннис</w:t>
      </w:r>
      <w:r>
        <w:rPr>
          <w:b/>
          <w:sz w:val="28"/>
          <w:szCs w:val="28"/>
        </w:rPr>
        <w:t xml:space="preserve">, расширение двигательного опыта за счет овладения ими основами техники и тактики игры с оздоровительно-корригирующей направленностью. </w:t>
      </w:r>
    </w:p>
    <w:p w:rsidR="00C77AFD" w:rsidRPr="00AB7997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B7997">
        <w:rPr>
          <w:sz w:val="28"/>
          <w:szCs w:val="28"/>
        </w:rPr>
        <w:t xml:space="preserve">Данная цель может быть реализована путем решения следующих </w:t>
      </w:r>
      <w:r w:rsidRPr="00AB7997">
        <w:rPr>
          <w:i/>
          <w:sz w:val="28"/>
          <w:szCs w:val="28"/>
        </w:rPr>
        <w:t xml:space="preserve">образовательных </w:t>
      </w:r>
      <w:r w:rsidRPr="00A447F2">
        <w:rPr>
          <w:i/>
          <w:sz w:val="28"/>
          <w:szCs w:val="28"/>
          <w:u w:val="single"/>
        </w:rPr>
        <w:t>задач:</w:t>
      </w:r>
      <w:r w:rsidRPr="00AB7997">
        <w:rPr>
          <w:sz w:val="28"/>
          <w:szCs w:val="28"/>
        </w:rPr>
        <w:t xml:space="preserve"> </w:t>
      </w:r>
    </w:p>
    <w:p w:rsidR="00C77AFD" w:rsidRPr="00AB7997" w:rsidRDefault="00C77AFD" w:rsidP="00C77AFD">
      <w:pPr>
        <w:pStyle w:val="a8"/>
        <w:ind w:firstLine="708"/>
        <w:jc w:val="both"/>
        <w:rPr>
          <w:b/>
          <w:i/>
          <w:sz w:val="28"/>
          <w:szCs w:val="28"/>
          <w:u w:val="single"/>
        </w:rPr>
      </w:pPr>
      <w:r w:rsidRPr="00AB7997">
        <w:rPr>
          <w:b/>
          <w:i/>
          <w:sz w:val="28"/>
          <w:szCs w:val="28"/>
          <w:u w:val="single"/>
        </w:rPr>
        <w:t>1.Обучающих:</w:t>
      </w:r>
    </w:p>
    <w:p w:rsidR="00C77AFD" w:rsidRPr="00AB7997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B7997">
        <w:rPr>
          <w:sz w:val="28"/>
          <w:szCs w:val="28"/>
        </w:rPr>
        <w:t>* Обучение основам знаний физиологии, психологии, педагогики и гигиены физкультурной деятельности, профилактики травматизма, коррекции телосложения и осанки;</w:t>
      </w:r>
    </w:p>
    <w:p w:rsidR="00C77AFD" w:rsidRPr="00AB7997" w:rsidRDefault="00C77AFD" w:rsidP="00C77AFD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AB7997">
        <w:rPr>
          <w:sz w:val="28"/>
          <w:szCs w:val="28"/>
        </w:rPr>
        <w:t>Освоение процесса игры в настольный теннис в соответствии с правилами  спортивных игр.</w:t>
      </w:r>
    </w:p>
    <w:p w:rsidR="00C77AFD" w:rsidRPr="00AB7997" w:rsidRDefault="00C77AFD" w:rsidP="00C77AFD">
      <w:pPr>
        <w:pStyle w:val="a8"/>
        <w:ind w:firstLine="708"/>
        <w:jc w:val="both"/>
        <w:rPr>
          <w:b/>
          <w:i/>
          <w:sz w:val="28"/>
          <w:szCs w:val="28"/>
          <w:u w:val="single"/>
        </w:rPr>
      </w:pPr>
      <w:r w:rsidRPr="00AB7997">
        <w:rPr>
          <w:b/>
          <w:i/>
          <w:sz w:val="28"/>
          <w:szCs w:val="28"/>
          <w:u w:val="single"/>
        </w:rPr>
        <w:t>2.Развивающих:</w:t>
      </w:r>
    </w:p>
    <w:p w:rsidR="00C77AFD" w:rsidRPr="00AB7997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B7997">
        <w:rPr>
          <w:sz w:val="28"/>
          <w:szCs w:val="28"/>
        </w:rPr>
        <w:t>*    Развитие максимально возможного уровня физической подготовленности;</w:t>
      </w:r>
    </w:p>
    <w:p w:rsidR="00C77AFD" w:rsidRPr="00AB7997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B7997">
        <w:rPr>
          <w:sz w:val="28"/>
          <w:szCs w:val="28"/>
        </w:rPr>
        <w:t>* Развитие игровой деятельности детей и подростков, направленной на интенсивную специализированную морфофункциональную и психологическую подготовку для последующего максимального проявления игровых способностей;</w:t>
      </w:r>
    </w:p>
    <w:p w:rsidR="00C77AFD" w:rsidRPr="00AB7997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B7997">
        <w:rPr>
          <w:sz w:val="28"/>
          <w:szCs w:val="28"/>
        </w:rPr>
        <w:t xml:space="preserve">* Всесторонняя физическая подготовка с преимущественным развитием быстроты реакции, гибкости, ловкости и координации движений, </w:t>
      </w:r>
      <w:r>
        <w:rPr>
          <w:sz w:val="28"/>
          <w:szCs w:val="28"/>
        </w:rPr>
        <w:t xml:space="preserve">общей и </w:t>
      </w:r>
      <w:r w:rsidRPr="00AB7997">
        <w:rPr>
          <w:sz w:val="28"/>
          <w:szCs w:val="28"/>
        </w:rPr>
        <w:t>мелкой моторики.</w:t>
      </w:r>
    </w:p>
    <w:p w:rsidR="00C77AFD" w:rsidRPr="00AB7997" w:rsidRDefault="00C77AFD" w:rsidP="00C77AFD">
      <w:pPr>
        <w:pStyle w:val="a8"/>
        <w:ind w:firstLine="708"/>
        <w:jc w:val="both"/>
        <w:rPr>
          <w:b/>
          <w:i/>
          <w:sz w:val="28"/>
          <w:szCs w:val="28"/>
          <w:u w:val="single"/>
        </w:rPr>
      </w:pPr>
      <w:r w:rsidRPr="00AB7997">
        <w:rPr>
          <w:b/>
          <w:i/>
          <w:sz w:val="28"/>
          <w:szCs w:val="28"/>
          <w:u w:val="single"/>
        </w:rPr>
        <w:t>3.Воспитательных:</w:t>
      </w:r>
    </w:p>
    <w:p w:rsidR="00C77AFD" w:rsidRPr="00AB7997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B7997">
        <w:rPr>
          <w:sz w:val="28"/>
          <w:szCs w:val="28"/>
        </w:rPr>
        <w:t>*   Воспитание здорового образа жизни;</w:t>
      </w:r>
    </w:p>
    <w:p w:rsidR="00C77AFD" w:rsidRPr="00AB7997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B7997">
        <w:rPr>
          <w:sz w:val="28"/>
          <w:szCs w:val="28"/>
        </w:rPr>
        <w:t>* Воспитание чувства дружбы и товарищества, морально-волевых качеств, готовности к взаимопомощи и взаимовыручки;</w:t>
      </w:r>
    </w:p>
    <w:p w:rsidR="00C77AFD" w:rsidRPr="00AB7997" w:rsidRDefault="00C77AFD" w:rsidP="00C77AFD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AB7997">
        <w:rPr>
          <w:sz w:val="28"/>
          <w:szCs w:val="28"/>
        </w:rPr>
        <w:t>Воспитание дисциплинированности, организованности, самостоятельности, морально-этических и эстетических качеств;</w:t>
      </w:r>
    </w:p>
    <w:p w:rsidR="00C77AFD" w:rsidRDefault="00C77AFD" w:rsidP="00C77AFD">
      <w:pPr>
        <w:pStyle w:val="a8"/>
        <w:ind w:firstLine="426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4. Коррекционных:</w:t>
      </w:r>
    </w:p>
    <w:p w:rsidR="00C77AFD" w:rsidRDefault="00C77AFD" w:rsidP="00C77AFD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ab/>
        <w:t>* Формирование способности к выполнению целенаправленных двигательных актов (праксис);</w:t>
      </w:r>
    </w:p>
    <w:p w:rsidR="00C77AFD" w:rsidRDefault="00C77AFD" w:rsidP="00C77AFD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ab/>
        <w:t>* Формирование умения точности воспроизведения, ориентирования в схеме собственного тела;</w:t>
      </w:r>
    </w:p>
    <w:p w:rsidR="00C77AFD" w:rsidRPr="000F3455" w:rsidRDefault="00C77AFD" w:rsidP="00C77AFD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F0BE7" w:rsidRDefault="006F0BE7" w:rsidP="00D57EB5">
      <w:pPr>
        <w:pStyle w:val="a8"/>
        <w:ind w:left="786"/>
        <w:rPr>
          <w:b/>
          <w:i/>
          <w:sz w:val="28"/>
          <w:szCs w:val="28"/>
        </w:rPr>
      </w:pPr>
    </w:p>
    <w:p w:rsidR="006F0BE7" w:rsidRDefault="006F0BE7" w:rsidP="00D57EB5">
      <w:pPr>
        <w:pStyle w:val="a8"/>
        <w:ind w:left="786"/>
        <w:rPr>
          <w:b/>
          <w:i/>
          <w:sz w:val="28"/>
          <w:szCs w:val="28"/>
        </w:rPr>
      </w:pPr>
    </w:p>
    <w:p w:rsidR="006F0BE7" w:rsidRDefault="006F0BE7" w:rsidP="00D57EB5">
      <w:pPr>
        <w:pStyle w:val="a8"/>
        <w:ind w:left="786"/>
        <w:rPr>
          <w:b/>
          <w:i/>
          <w:sz w:val="28"/>
          <w:szCs w:val="28"/>
        </w:rPr>
      </w:pPr>
    </w:p>
    <w:p w:rsidR="00C77AFD" w:rsidRPr="00A447F2" w:rsidRDefault="00C77AFD" w:rsidP="00D57EB5">
      <w:pPr>
        <w:pStyle w:val="a8"/>
        <w:ind w:left="786"/>
        <w:rPr>
          <w:b/>
          <w:i/>
          <w:sz w:val="28"/>
          <w:szCs w:val="28"/>
        </w:rPr>
      </w:pPr>
      <w:r w:rsidRPr="00A447F2">
        <w:rPr>
          <w:b/>
          <w:i/>
          <w:sz w:val="28"/>
          <w:szCs w:val="28"/>
        </w:rPr>
        <w:lastRenderedPageBreak/>
        <w:t>Организация и планирование образовательного процесса.</w:t>
      </w:r>
    </w:p>
    <w:p w:rsidR="00C77AFD" w:rsidRPr="00A447F2" w:rsidRDefault="00C77AFD" w:rsidP="00C77AFD">
      <w:pPr>
        <w:pStyle w:val="a8"/>
        <w:ind w:left="1065"/>
        <w:rPr>
          <w:b/>
          <w:i/>
          <w:sz w:val="28"/>
          <w:szCs w:val="28"/>
        </w:rPr>
      </w:pPr>
      <w:r w:rsidRPr="00A447F2">
        <w:rPr>
          <w:b/>
          <w:i/>
          <w:sz w:val="28"/>
          <w:szCs w:val="28"/>
        </w:rPr>
        <w:t xml:space="preserve">                           </w:t>
      </w:r>
    </w:p>
    <w:p w:rsidR="00C77AFD" w:rsidRPr="00A447F2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Программа предназначена для детей </w:t>
      </w:r>
      <w:r w:rsidR="00603FF9">
        <w:rPr>
          <w:sz w:val="28"/>
          <w:szCs w:val="28"/>
        </w:rPr>
        <w:t>11-16</w:t>
      </w:r>
      <w:r w:rsidRPr="00A447F2">
        <w:rPr>
          <w:sz w:val="28"/>
          <w:szCs w:val="28"/>
        </w:rPr>
        <w:t xml:space="preserve"> лет</w:t>
      </w:r>
      <w:r>
        <w:rPr>
          <w:sz w:val="28"/>
          <w:szCs w:val="28"/>
        </w:rPr>
        <w:t xml:space="preserve"> -</w:t>
      </w:r>
      <w:r w:rsidRPr="00A447F2">
        <w:rPr>
          <w:sz w:val="28"/>
          <w:szCs w:val="28"/>
        </w:rPr>
        <w:t xml:space="preserve"> </w:t>
      </w:r>
      <w:r w:rsidR="00D57EB5">
        <w:rPr>
          <w:sz w:val="28"/>
          <w:szCs w:val="28"/>
        </w:rPr>
        <w:t>обучающихся</w:t>
      </w:r>
      <w:r w:rsidRPr="00A447F2">
        <w:rPr>
          <w:sz w:val="28"/>
          <w:szCs w:val="28"/>
        </w:rPr>
        <w:t xml:space="preserve"> коррекционной школы, получающих элементарные знания, умения и навыки в общеобразовательном учреждении. </w:t>
      </w:r>
    </w:p>
    <w:p w:rsidR="00C77AFD" w:rsidRPr="00A447F2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Приём детей в объединение </w:t>
      </w:r>
      <w:r w:rsidR="00603FF9">
        <w:rPr>
          <w:sz w:val="28"/>
          <w:szCs w:val="28"/>
        </w:rPr>
        <w:t>«Настольный теннис</w:t>
      </w:r>
      <w:r w:rsidRPr="00A447F2">
        <w:rPr>
          <w:sz w:val="28"/>
          <w:szCs w:val="28"/>
        </w:rPr>
        <w:t>» осуществляется с личного согласия воспитанника, согласия родителей, допуска медицинского работника.   Учебные группы комплектуются из обучающихся по смешанному типу. Мальчики и девочки занимаются вместе.</w:t>
      </w:r>
    </w:p>
    <w:p w:rsidR="00C77AFD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Программа рассчитана на </w:t>
      </w:r>
      <w:r w:rsidR="00537C51">
        <w:rPr>
          <w:sz w:val="28"/>
          <w:szCs w:val="28"/>
        </w:rPr>
        <w:t>2</w:t>
      </w:r>
      <w:r w:rsidR="00603F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обучения </w:t>
      </w:r>
      <w:r w:rsidRPr="00A447F2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реализуется поэтапно с учетом возрастных и половых особенностей, физического развития и функциональных возможностей детского организма. Программа п</w:t>
      </w:r>
      <w:r w:rsidRPr="00A447F2">
        <w:rPr>
          <w:sz w:val="28"/>
          <w:szCs w:val="28"/>
        </w:rPr>
        <w:t xml:space="preserve">редполагает более углублённую подготовку воспитанников по получению специфических (физкультурно-спортивных) знаний, умений и навыков. </w:t>
      </w:r>
    </w:p>
    <w:p w:rsidR="00C77AFD" w:rsidRDefault="00C77AFD" w:rsidP="00C77AFD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организации и проведении занятий следует строго соблюдать установленные санитарно-гигиенические требования и правила безопасности.</w:t>
      </w:r>
    </w:p>
    <w:p w:rsidR="00C77AFD" w:rsidRDefault="00C77AFD" w:rsidP="00C77AFD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ступени начального образования следует обеспечить детям с учетом их потребности физиологическую норму двигательной активности, необходимую для нормального развития основных систем организма и моторики растущего человека.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77AFD" w:rsidRPr="00A447F2" w:rsidRDefault="00C77AFD" w:rsidP="00C77AFD">
      <w:pPr>
        <w:pStyle w:val="a8"/>
        <w:rPr>
          <w:b/>
          <w:i/>
          <w:sz w:val="28"/>
          <w:szCs w:val="28"/>
        </w:rPr>
      </w:pPr>
    </w:p>
    <w:p w:rsidR="00C77AFD" w:rsidRPr="00A447F2" w:rsidRDefault="00C77AFD" w:rsidP="00C77AFD">
      <w:pPr>
        <w:pStyle w:val="a8"/>
        <w:jc w:val="center"/>
        <w:rPr>
          <w:b/>
          <w:i/>
          <w:sz w:val="28"/>
          <w:szCs w:val="28"/>
        </w:rPr>
      </w:pPr>
      <w:r w:rsidRPr="00A447F2">
        <w:rPr>
          <w:b/>
          <w:i/>
          <w:sz w:val="28"/>
          <w:szCs w:val="28"/>
        </w:rPr>
        <w:t>Основные задачи каждого этапа:</w:t>
      </w:r>
    </w:p>
    <w:p w:rsidR="00C77AFD" w:rsidRPr="00321611" w:rsidRDefault="00C77AFD" w:rsidP="00C77AFD">
      <w:pPr>
        <w:pStyle w:val="a8"/>
        <w:jc w:val="both"/>
        <w:rPr>
          <w:i/>
          <w:sz w:val="28"/>
          <w:szCs w:val="28"/>
          <w:u w:val="single"/>
        </w:rPr>
      </w:pPr>
      <w:r w:rsidRPr="007637AF">
        <w:rPr>
          <w:sz w:val="28"/>
          <w:szCs w:val="28"/>
        </w:rPr>
        <w:t xml:space="preserve"> </w:t>
      </w:r>
      <w:r w:rsidRPr="007637AF">
        <w:rPr>
          <w:sz w:val="28"/>
          <w:szCs w:val="28"/>
        </w:rPr>
        <w:tab/>
      </w:r>
      <w:r w:rsidRPr="00321611">
        <w:rPr>
          <w:i/>
          <w:sz w:val="28"/>
          <w:szCs w:val="28"/>
          <w:u w:val="single"/>
        </w:rPr>
        <w:t>Этап базовой</w:t>
      </w:r>
      <w:r>
        <w:rPr>
          <w:i/>
          <w:sz w:val="28"/>
          <w:szCs w:val="28"/>
          <w:u w:val="single"/>
        </w:rPr>
        <w:t xml:space="preserve"> </w:t>
      </w:r>
      <w:r w:rsidRPr="00321611">
        <w:rPr>
          <w:i/>
          <w:sz w:val="28"/>
          <w:szCs w:val="28"/>
          <w:u w:val="single"/>
        </w:rPr>
        <w:t xml:space="preserve">подготовки </w:t>
      </w:r>
      <w:r>
        <w:rPr>
          <w:i/>
          <w:sz w:val="28"/>
          <w:szCs w:val="28"/>
          <w:u w:val="single"/>
        </w:rPr>
        <w:t>(1-ый  год</w:t>
      </w:r>
      <w:r w:rsidRPr="00321611">
        <w:rPr>
          <w:i/>
          <w:sz w:val="28"/>
          <w:szCs w:val="28"/>
          <w:u w:val="single"/>
        </w:rPr>
        <w:t xml:space="preserve"> обучения</w:t>
      </w:r>
      <w:r>
        <w:rPr>
          <w:i/>
          <w:sz w:val="28"/>
          <w:szCs w:val="28"/>
          <w:u w:val="single"/>
        </w:rPr>
        <w:t>):</w:t>
      </w:r>
    </w:p>
    <w:p w:rsidR="00C77AFD" w:rsidRPr="00A447F2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 </w:t>
      </w:r>
      <w:r w:rsidRPr="00A447F2">
        <w:rPr>
          <w:sz w:val="28"/>
          <w:szCs w:val="28"/>
        </w:rPr>
        <w:t>Укрепление здоровья, закаливание организма;</w:t>
      </w:r>
    </w:p>
    <w:p w:rsidR="00C77AFD" w:rsidRPr="00A447F2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>-</w:t>
      </w:r>
      <w:r>
        <w:rPr>
          <w:sz w:val="28"/>
          <w:szCs w:val="28"/>
        </w:rPr>
        <w:t xml:space="preserve">    </w:t>
      </w:r>
      <w:r w:rsidRPr="00A447F2">
        <w:rPr>
          <w:sz w:val="28"/>
          <w:szCs w:val="28"/>
        </w:rPr>
        <w:t>Обеспечение разностороннего развития о</w:t>
      </w:r>
      <w:r>
        <w:rPr>
          <w:sz w:val="28"/>
          <w:szCs w:val="28"/>
        </w:rPr>
        <w:t xml:space="preserve">рганизма путём повышения общего уровня </w:t>
      </w:r>
      <w:r w:rsidRPr="00A447F2">
        <w:rPr>
          <w:sz w:val="28"/>
          <w:szCs w:val="28"/>
        </w:rPr>
        <w:t>его функциональных возможностей;</w:t>
      </w:r>
    </w:p>
    <w:p w:rsidR="00C77AFD" w:rsidRPr="00A447F2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</w:t>
      </w:r>
      <w:r w:rsidRPr="00A447F2">
        <w:rPr>
          <w:sz w:val="28"/>
          <w:szCs w:val="28"/>
        </w:rPr>
        <w:t>Оснащение богатым арсеналом двигательных умений и навыков;</w:t>
      </w:r>
    </w:p>
    <w:p w:rsidR="00C77AFD" w:rsidRPr="00A447F2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>-</w:t>
      </w:r>
      <w:r>
        <w:rPr>
          <w:sz w:val="28"/>
          <w:szCs w:val="28"/>
        </w:rPr>
        <w:t xml:space="preserve">  </w:t>
      </w:r>
      <w:r w:rsidRPr="00A447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447F2">
        <w:rPr>
          <w:sz w:val="28"/>
          <w:szCs w:val="28"/>
        </w:rPr>
        <w:t>Освоение двигательных умений и навыков в подвижных играх;</w:t>
      </w:r>
    </w:p>
    <w:p w:rsidR="00C77AFD" w:rsidRPr="00A447F2" w:rsidRDefault="00C77AFD" w:rsidP="00C77AFD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A447F2">
        <w:rPr>
          <w:sz w:val="28"/>
          <w:szCs w:val="28"/>
        </w:rPr>
        <w:t>Повышение уровня общей физической под</w:t>
      </w:r>
      <w:r>
        <w:rPr>
          <w:sz w:val="28"/>
          <w:szCs w:val="28"/>
        </w:rPr>
        <w:t xml:space="preserve">готовленности на основе занятий </w:t>
      </w:r>
      <w:r w:rsidRPr="00A447F2">
        <w:rPr>
          <w:sz w:val="28"/>
          <w:szCs w:val="28"/>
        </w:rPr>
        <w:t>различными видами спорта;</w:t>
      </w:r>
    </w:p>
    <w:p w:rsidR="00C77AFD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Pr="00A447F2">
        <w:rPr>
          <w:sz w:val="28"/>
          <w:szCs w:val="28"/>
        </w:rPr>
        <w:t>Приобретение соревновательного опыта в учебно-тренировочном процессе;</w:t>
      </w:r>
    </w:p>
    <w:p w:rsidR="00C77AFD" w:rsidRDefault="00C77AFD" w:rsidP="00C77AFD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47F2">
        <w:rPr>
          <w:sz w:val="28"/>
          <w:szCs w:val="28"/>
        </w:rPr>
        <w:t xml:space="preserve">Привитие интереса и воспитание сознательного отношения к занятиям </w:t>
      </w:r>
      <w:r w:rsidR="00603FF9">
        <w:rPr>
          <w:sz w:val="28"/>
          <w:szCs w:val="28"/>
        </w:rPr>
        <w:t>«Настольный теннис</w:t>
      </w:r>
      <w:r w:rsidRPr="00A447F2">
        <w:rPr>
          <w:sz w:val="28"/>
          <w:szCs w:val="28"/>
        </w:rPr>
        <w:t>».</w:t>
      </w:r>
    </w:p>
    <w:p w:rsidR="00C77AFD" w:rsidRPr="00A447F2" w:rsidRDefault="00C77AFD" w:rsidP="00C77AFD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Главное средство  на данном этапе тренировок – это подвижные игры (в том числе игры с элементами тенниса). Игры являются эффективным средством физической рекреации и поддержания высокой работоспособности, успешного роста и развития детей, а также ранней профилактики разных заболеваний (сердечнососудистой, дыхательной и мышечной патологии). Игры с активным физическим компонентом позволяют решить целый комплекс важных вопросов в работе с младшими школьниками: удовлетворить их потребность в движении, стабилизировать эмоции, научить владеть своим телом, развивать не только физические, но и умственные, творческие способности, нравственные качества.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</w:p>
    <w:p w:rsidR="00C77AFD" w:rsidRPr="00660025" w:rsidRDefault="00C77AFD" w:rsidP="00C77AFD">
      <w:pPr>
        <w:pStyle w:val="a8"/>
        <w:ind w:firstLine="708"/>
        <w:jc w:val="both"/>
        <w:rPr>
          <w:i/>
          <w:sz w:val="28"/>
          <w:szCs w:val="28"/>
          <w:u w:val="single"/>
        </w:rPr>
      </w:pPr>
      <w:r w:rsidRPr="00660025">
        <w:rPr>
          <w:i/>
          <w:sz w:val="28"/>
          <w:szCs w:val="28"/>
          <w:u w:val="single"/>
        </w:rPr>
        <w:lastRenderedPageBreak/>
        <w:t xml:space="preserve">Этап </w:t>
      </w:r>
      <w:r>
        <w:rPr>
          <w:i/>
          <w:sz w:val="28"/>
          <w:szCs w:val="28"/>
          <w:u w:val="single"/>
        </w:rPr>
        <w:t xml:space="preserve">начальной специализации </w:t>
      </w:r>
      <w:r w:rsidRPr="00660025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(2-ой  год</w:t>
      </w:r>
      <w:r w:rsidRPr="00660025">
        <w:rPr>
          <w:i/>
          <w:sz w:val="28"/>
          <w:szCs w:val="28"/>
          <w:u w:val="single"/>
        </w:rPr>
        <w:t xml:space="preserve"> обучения</w:t>
      </w:r>
      <w:r>
        <w:rPr>
          <w:i/>
          <w:sz w:val="28"/>
          <w:szCs w:val="28"/>
          <w:u w:val="single"/>
        </w:rPr>
        <w:t>):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</w:t>
      </w:r>
      <w:r w:rsidRPr="00A447F2">
        <w:rPr>
          <w:sz w:val="28"/>
          <w:szCs w:val="28"/>
        </w:rPr>
        <w:t>Воспитание специфических физических качеств;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Pr="00A447F2">
        <w:rPr>
          <w:sz w:val="28"/>
          <w:szCs w:val="28"/>
        </w:rPr>
        <w:t xml:space="preserve">Освоение навыков  тактики и техники </w:t>
      </w:r>
      <w:r>
        <w:rPr>
          <w:sz w:val="28"/>
          <w:szCs w:val="28"/>
        </w:rPr>
        <w:t>игры в настольный теннис;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</w:t>
      </w:r>
      <w:r w:rsidRPr="00A447F2">
        <w:rPr>
          <w:sz w:val="28"/>
          <w:szCs w:val="28"/>
        </w:rPr>
        <w:t>Достижение всесторонней физической и функциональной подготовленности;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</w:t>
      </w:r>
      <w:r w:rsidRPr="00A447F2">
        <w:rPr>
          <w:sz w:val="28"/>
          <w:szCs w:val="28"/>
        </w:rPr>
        <w:t>Дальнейшее расширение двигательного опыта;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>-</w:t>
      </w:r>
      <w:r>
        <w:rPr>
          <w:sz w:val="28"/>
          <w:szCs w:val="28"/>
        </w:rPr>
        <w:t xml:space="preserve">   </w:t>
      </w:r>
      <w:r w:rsidRPr="00A447F2">
        <w:rPr>
          <w:sz w:val="28"/>
          <w:szCs w:val="28"/>
        </w:rPr>
        <w:t xml:space="preserve"> Приобретение соревновательног</w:t>
      </w:r>
      <w:r>
        <w:rPr>
          <w:sz w:val="28"/>
          <w:szCs w:val="28"/>
        </w:rPr>
        <w:t>о опыта</w:t>
      </w:r>
      <w:r w:rsidRPr="00A447F2">
        <w:rPr>
          <w:sz w:val="28"/>
          <w:szCs w:val="28"/>
        </w:rPr>
        <w:t>;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>-</w:t>
      </w:r>
      <w:r>
        <w:rPr>
          <w:sz w:val="28"/>
          <w:szCs w:val="28"/>
        </w:rPr>
        <w:t xml:space="preserve">  </w:t>
      </w:r>
      <w:r w:rsidRPr="00A447F2">
        <w:rPr>
          <w:sz w:val="28"/>
          <w:szCs w:val="28"/>
        </w:rPr>
        <w:t xml:space="preserve"> Воспитание специальных психологических качеств;</w:t>
      </w:r>
    </w:p>
    <w:p w:rsidR="00C77AFD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A447F2">
        <w:rPr>
          <w:sz w:val="28"/>
          <w:szCs w:val="28"/>
        </w:rPr>
        <w:t xml:space="preserve">Закрепление навыка и привычки к регулярным занятиям в </w:t>
      </w:r>
      <w:r w:rsidR="00537C51">
        <w:rPr>
          <w:sz w:val="28"/>
          <w:szCs w:val="28"/>
        </w:rPr>
        <w:t>кружке «Настольный теннис</w:t>
      </w:r>
      <w:r w:rsidRPr="00A447F2">
        <w:rPr>
          <w:sz w:val="28"/>
          <w:szCs w:val="28"/>
        </w:rPr>
        <w:t>».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данном этапе двигательные действия разучиваются и осваиваются до уровня умений для формирования в дальнейшем двигательных навыков. Следует формировать целостные двигательные конструкции техники игры в настольный теннис, применяя задания и упражнения с использованием освоенных технических элементов.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</w:p>
    <w:p w:rsidR="00F200F3" w:rsidRDefault="00F200F3" w:rsidP="00C77AFD">
      <w:pPr>
        <w:pStyle w:val="a8"/>
        <w:jc w:val="center"/>
        <w:rPr>
          <w:b/>
          <w:sz w:val="28"/>
          <w:szCs w:val="28"/>
        </w:rPr>
      </w:pPr>
    </w:p>
    <w:p w:rsidR="00C77AFD" w:rsidRPr="00A447F2" w:rsidRDefault="00C77AFD" w:rsidP="00C77AFD">
      <w:pPr>
        <w:pStyle w:val="a8"/>
        <w:ind w:firstLine="708"/>
        <w:jc w:val="both"/>
        <w:rPr>
          <w:b/>
          <w:i/>
          <w:sz w:val="28"/>
          <w:szCs w:val="28"/>
          <w:u w:val="single"/>
        </w:rPr>
      </w:pPr>
      <w:r w:rsidRPr="00A447F2">
        <w:rPr>
          <w:b/>
          <w:i/>
          <w:sz w:val="28"/>
          <w:szCs w:val="28"/>
          <w:u w:val="single"/>
        </w:rPr>
        <w:t>Основными формами учебно-тренировочного процесса (занятий) являются:</w:t>
      </w:r>
    </w:p>
    <w:p w:rsidR="00C77AFD" w:rsidRPr="008461A1" w:rsidRDefault="00C77AFD" w:rsidP="00C77AFD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8461A1">
        <w:rPr>
          <w:sz w:val="28"/>
          <w:szCs w:val="28"/>
        </w:rPr>
        <w:t>Групповые, практические учебно-тренировочные занятия;</w:t>
      </w:r>
    </w:p>
    <w:p w:rsidR="00C77AFD" w:rsidRPr="008461A1" w:rsidRDefault="00C77AFD" w:rsidP="00C77AFD">
      <w:pPr>
        <w:pStyle w:val="a8"/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8461A1">
        <w:rPr>
          <w:bCs/>
          <w:spacing w:val="-1"/>
          <w:sz w:val="28"/>
          <w:szCs w:val="28"/>
        </w:rPr>
        <w:t>Теоретические занятия (беседы, лекции);</w:t>
      </w:r>
    </w:p>
    <w:p w:rsidR="00C77AFD" w:rsidRPr="008461A1" w:rsidRDefault="00C77AFD" w:rsidP="00C77AFD">
      <w:pPr>
        <w:pStyle w:val="a8"/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8461A1">
        <w:rPr>
          <w:bCs/>
          <w:spacing w:val="-1"/>
          <w:sz w:val="28"/>
          <w:szCs w:val="28"/>
        </w:rPr>
        <w:t xml:space="preserve">Самостоятельные тренировки по заданию </w:t>
      </w:r>
      <w:r w:rsidR="00F200F3">
        <w:rPr>
          <w:bCs/>
          <w:spacing w:val="-1"/>
          <w:sz w:val="28"/>
          <w:szCs w:val="28"/>
        </w:rPr>
        <w:t>педагога</w:t>
      </w:r>
      <w:r w:rsidRPr="008461A1">
        <w:rPr>
          <w:bCs/>
          <w:spacing w:val="-1"/>
          <w:sz w:val="28"/>
          <w:szCs w:val="28"/>
        </w:rPr>
        <w:t>;</w:t>
      </w:r>
    </w:p>
    <w:p w:rsidR="00C77AFD" w:rsidRPr="00A447F2" w:rsidRDefault="00C77AFD" w:rsidP="00C77AFD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Восстановительно-профилактические и оздоровительные мероприятия; </w:t>
      </w:r>
    </w:p>
    <w:p w:rsidR="00C77AFD" w:rsidRPr="00A447F2" w:rsidRDefault="00C77AFD" w:rsidP="00C77AFD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A447F2">
        <w:rPr>
          <w:sz w:val="28"/>
          <w:szCs w:val="28"/>
        </w:rPr>
        <w:t>Учебные, тренировочные, товарищеские и календарные соревнования;</w:t>
      </w:r>
    </w:p>
    <w:p w:rsidR="00C77AFD" w:rsidRDefault="00C77AFD" w:rsidP="00C77AFD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A447F2">
        <w:rPr>
          <w:sz w:val="28"/>
          <w:szCs w:val="28"/>
        </w:rPr>
        <w:t>Просмотр учебных кинофильмов и соревнований.</w:t>
      </w:r>
    </w:p>
    <w:p w:rsidR="00C77AFD" w:rsidRPr="00A447F2" w:rsidRDefault="00C77AFD" w:rsidP="00C77AFD">
      <w:pPr>
        <w:pStyle w:val="a8"/>
        <w:ind w:left="720"/>
        <w:jc w:val="both"/>
        <w:rPr>
          <w:sz w:val="28"/>
          <w:szCs w:val="28"/>
        </w:rPr>
      </w:pPr>
    </w:p>
    <w:p w:rsidR="00F200F3" w:rsidRDefault="00F200F3" w:rsidP="00C77AFD">
      <w:pPr>
        <w:pStyle w:val="a8"/>
        <w:jc w:val="both"/>
        <w:rPr>
          <w:sz w:val="28"/>
          <w:szCs w:val="28"/>
        </w:rPr>
      </w:pPr>
    </w:p>
    <w:p w:rsidR="00C77AFD" w:rsidRPr="00A447F2" w:rsidRDefault="00C77AFD" w:rsidP="00FD5400">
      <w:pPr>
        <w:pStyle w:val="a8"/>
        <w:ind w:left="786"/>
        <w:jc w:val="center"/>
        <w:rPr>
          <w:sz w:val="28"/>
          <w:szCs w:val="28"/>
        </w:rPr>
      </w:pPr>
      <w:r w:rsidRPr="00A447F2">
        <w:rPr>
          <w:b/>
          <w:sz w:val="28"/>
          <w:szCs w:val="28"/>
        </w:rPr>
        <w:t>Характеристика основных компонентов (тем)</w:t>
      </w:r>
    </w:p>
    <w:p w:rsidR="00C77AFD" w:rsidRPr="00A447F2" w:rsidRDefault="00C77AFD" w:rsidP="00FD5400">
      <w:pPr>
        <w:pStyle w:val="a8"/>
        <w:ind w:left="1425"/>
        <w:jc w:val="center"/>
        <w:rPr>
          <w:sz w:val="28"/>
          <w:szCs w:val="28"/>
        </w:rPr>
      </w:pPr>
      <w:r w:rsidRPr="00A447F2">
        <w:rPr>
          <w:b/>
          <w:sz w:val="28"/>
          <w:szCs w:val="28"/>
        </w:rPr>
        <w:t>учебно-тренировочного процесса</w:t>
      </w:r>
      <w:r w:rsidRPr="00A447F2">
        <w:rPr>
          <w:sz w:val="28"/>
          <w:szCs w:val="28"/>
        </w:rPr>
        <w:t>.</w:t>
      </w:r>
    </w:p>
    <w:p w:rsidR="00C77AFD" w:rsidRPr="00A447F2" w:rsidRDefault="00C77AFD" w:rsidP="00C77AFD">
      <w:pPr>
        <w:pStyle w:val="a8"/>
        <w:ind w:firstLine="708"/>
        <w:rPr>
          <w:sz w:val="28"/>
          <w:szCs w:val="28"/>
        </w:rPr>
      </w:pPr>
      <w:r w:rsidRPr="00A447F2">
        <w:rPr>
          <w:sz w:val="28"/>
          <w:szCs w:val="28"/>
        </w:rPr>
        <w:t>Программа включает в себя следующие темы обучения (для всех групп):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>Теоретическая подготовка (беседы, рассказы, просмотр прессы, литературы, видеофильмов).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 xml:space="preserve">Общая физическая подготовка: 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>Специальная физическая подготовка.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>Игровая подготовка (подвижные игры с элементами спортивных игр).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>Техническая подготовка по настольному теннису.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>Тактическая подготовка по настольному теннису.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>Психологическая подготовка.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>Участие в соревнованиях и контрольных играх.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>Текущие и контрольные испытания.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>Инструкторско-судейская практика .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>Восстановительные мероприятия .</w:t>
      </w:r>
    </w:p>
    <w:p w:rsidR="00C77AFD" w:rsidRPr="00A447F2" w:rsidRDefault="00C77AFD" w:rsidP="00C77AFD">
      <w:pPr>
        <w:pStyle w:val="a8"/>
        <w:ind w:firstLine="360"/>
        <w:jc w:val="both"/>
        <w:rPr>
          <w:spacing w:val="4"/>
          <w:sz w:val="28"/>
          <w:szCs w:val="28"/>
        </w:rPr>
      </w:pPr>
      <w:r w:rsidRPr="00A447F2">
        <w:rPr>
          <w:spacing w:val="3"/>
          <w:sz w:val="28"/>
          <w:szCs w:val="28"/>
        </w:rPr>
        <w:t>В разделе</w:t>
      </w:r>
      <w:r w:rsidRPr="00A447F2">
        <w:rPr>
          <w:i/>
          <w:spacing w:val="3"/>
          <w:sz w:val="28"/>
          <w:szCs w:val="28"/>
        </w:rPr>
        <w:t xml:space="preserve"> </w:t>
      </w:r>
      <w:r w:rsidRPr="00A447F2">
        <w:rPr>
          <w:i/>
          <w:spacing w:val="3"/>
          <w:sz w:val="28"/>
          <w:szCs w:val="28"/>
          <w:u w:val="single"/>
        </w:rPr>
        <w:t>«Теоретическая подготовка»</w:t>
      </w:r>
      <w:r w:rsidRPr="00A447F2">
        <w:rPr>
          <w:i/>
          <w:spacing w:val="3"/>
          <w:sz w:val="28"/>
          <w:szCs w:val="28"/>
        </w:rPr>
        <w:t xml:space="preserve"> </w:t>
      </w:r>
      <w:r w:rsidRPr="00A447F2">
        <w:rPr>
          <w:spacing w:val="3"/>
          <w:sz w:val="28"/>
          <w:szCs w:val="28"/>
        </w:rPr>
        <w:t xml:space="preserve">представлен материал, способствующий расширению </w:t>
      </w:r>
      <w:r w:rsidRPr="00A447F2">
        <w:rPr>
          <w:sz w:val="28"/>
          <w:szCs w:val="28"/>
        </w:rPr>
        <w:t xml:space="preserve">знаний о собственном организме, гигиенических требованиях при занятиях физической культурой, об истории физической культуры и избранном ими </w:t>
      </w:r>
      <w:r w:rsidRPr="00A447F2">
        <w:rPr>
          <w:sz w:val="28"/>
          <w:szCs w:val="28"/>
        </w:rPr>
        <w:lastRenderedPageBreak/>
        <w:t xml:space="preserve">виде спорта, о возможностях человека, </w:t>
      </w:r>
      <w:r w:rsidRPr="00A447F2">
        <w:rPr>
          <w:spacing w:val="3"/>
          <w:sz w:val="28"/>
          <w:szCs w:val="28"/>
        </w:rPr>
        <w:t xml:space="preserve">его культуре и ценностных ориентациях. Изучение теоретического материала спланировано в форме специальных теоретических занятий. Сообщение знаний направлено на то, чтобы усвоить сведения, факты, правила, принципы, ведущих положений и идей опираясь на индивидуально возникающие у них ощущения, мышечные напряжения, функциональные и психические состояния, необходимые для решения задач программы занятий по настольному теннису </w:t>
      </w:r>
      <w:r w:rsidRPr="00A447F2">
        <w:rPr>
          <w:spacing w:val="4"/>
          <w:sz w:val="28"/>
          <w:szCs w:val="28"/>
        </w:rPr>
        <w:t>Теоретическая подготовка - это формирование у занимающихся специальных знаний, необходимых для успешной спортивной деятельности.</w:t>
      </w:r>
    </w:p>
    <w:p w:rsidR="00C77AFD" w:rsidRPr="00A447F2" w:rsidRDefault="00C77AFD" w:rsidP="00C77AFD">
      <w:pPr>
        <w:pStyle w:val="a8"/>
        <w:ind w:firstLine="360"/>
        <w:jc w:val="both"/>
        <w:rPr>
          <w:sz w:val="28"/>
          <w:szCs w:val="28"/>
        </w:rPr>
      </w:pPr>
      <w:r w:rsidRPr="00A447F2">
        <w:rPr>
          <w:sz w:val="28"/>
          <w:szCs w:val="28"/>
        </w:rPr>
        <w:t>В разделе</w:t>
      </w:r>
      <w:r w:rsidRPr="00A447F2">
        <w:rPr>
          <w:i/>
          <w:sz w:val="28"/>
          <w:szCs w:val="28"/>
        </w:rPr>
        <w:t xml:space="preserve"> </w:t>
      </w:r>
      <w:r w:rsidRPr="00A447F2">
        <w:rPr>
          <w:i/>
          <w:sz w:val="28"/>
          <w:szCs w:val="28"/>
          <w:u w:val="single"/>
        </w:rPr>
        <w:t>«Общая физическая подготовка»</w:t>
      </w:r>
      <w:r w:rsidRPr="00A447F2">
        <w:rPr>
          <w:i/>
          <w:sz w:val="28"/>
          <w:szCs w:val="28"/>
        </w:rPr>
        <w:t xml:space="preserve"> </w:t>
      </w:r>
      <w:r w:rsidRPr="00A447F2">
        <w:rPr>
          <w:sz w:val="28"/>
          <w:szCs w:val="28"/>
        </w:rPr>
        <w:t xml:space="preserve">даны упражнения и другие необходимые двигательные действия, </w:t>
      </w:r>
      <w:r w:rsidRPr="00A447F2">
        <w:rPr>
          <w:spacing w:val="3"/>
          <w:sz w:val="28"/>
          <w:szCs w:val="28"/>
        </w:rPr>
        <w:t xml:space="preserve">которые способствуют формированию общей культуры движений, укрепляют здоровье обучающихся, содействуют их развитию, совершенствуют жизненно важные умения и навыки,  развивают </w:t>
      </w:r>
      <w:r w:rsidRPr="00A447F2">
        <w:rPr>
          <w:spacing w:val="1"/>
          <w:sz w:val="28"/>
          <w:szCs w:val="28"/>
        </w:rPr>
        <w:t>определенные двигательные качества и основные физические качества (силу, быстроту, выносливость и т.п.).</w:t>
      </w:r>
    </w:p>
    <w:p w:rsidR="00C77AFD" w:rsidRPr="00A447F2" w:rsidRDefault="00C77AFD" w:rsidP="00C77AFD">
      <w:pPr>
        <w:pStyle w:val="a8"/>
        <w:ind w:firstLine="360"/>
        <w:jc w:val="both"/>
        <w:rPr>
          <w:sz w:val="28"/>
          <w:szCs w:val="28"/>
        </w:rPr>
      </w:pPr>
      <w:r w:rsidRPr="00A447F2">
        <w:rPr>
          <w:sz w:val="28"/>
          <w:szCs w:val="28"/>
        </w:rPr>
        <w:t>В разделе</w:t>
      </w:r>
      <w:r w:rsidRPr="00A447F2">
        <w:rPr>
          <w:i/>
          <w:sz w:val="28"/>
          <w:szCs w:val="28"/>
        </w:rPr>
        <w:t xml:space="preserve"> </w:t>
      </w:r>
      <w:r w:rsidRPr="00A447F2">
        <w:rPr>
          <w:i/>
          <w:sz w:val="28"/>
          <w:szCs w:val="28"/>
          <w:u w:val="single"/>
        </w:rPr>
        <w:t>«Специальная физическая подготовка»</w:t>
      </w:r>
      <w:r w:rsidRPr="00A447F2">
        <w:rPr>
          <w:i/>
          <w:sz w:val="28"/>
          <w:szCs w:val="28"/>
        </w:rPr>
        <w:t xml:space="preserve"> </w:t>
      </w:r>
      <w:r w:rsidRPr="00A447F2">
        <w:rPr>
          <w:sz w:val="28"/>
          <w:szCs w:val="28"/>
        </w:rPr>
        <w:t>представлен материал</w:t>
      </w:r>
      <w:r w:rsidRPr="00A447F2">
        <w:rPr>
          <w:i/>
          <w:sz w:val="28"/>
          <w:szCs w:val="28"/>
        </w:rPr>
        <w:t xml:space="preserve"> </w:t>
      </w:r>
      <w:r w:rsidRPr="00A447F2">
        <w:rPr>
          <w:sz w:val="28"/>
          <w:szCs w:val="28"/>
        </w:rPr>
        <w:t>с рекомендациями физических упражнений игрового характера, способствующих обучению детей основным техническим приёмам настольного тенниса.</w:t>
      </w:r>
    </w:p>
    <w:p w:rsidR="00C77AFD" w:rsidRPr="00A447F2" w:rsidRDefault="00C77AFD" w:rsidP="00C77AFD">
      <w:pPr>
        <w:pStyle w:val="a8"/>
        <w:ind w:firstLine="360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В разделе </w:t>
      </w:r>
      <w:r w:rsidRPr="00A447F2">
        <w:rPr>
          <w:i/>
          <w:sz w:val="28"/>
          <w:szCs w:val="28"/>
          <w:u w:val="single"/>
        </w:rPr>
        <w:t>«Игровая подготовка</w:t>
      </w:r>
      <w:r w:rsidRPr="00A447F2">
        <w:rPr>
          <w:sz w:val="28"/>
          <w:szCs w:val="28"/>
        </w:rPr>
        <w:t>» - педагог сам подбирает упражнения, игровые задания, подвижные игры и игры спортивного характера по измененным правилам.</w:t>
      </w:r>
    </w:p>
    <w:p w:rsidR="00C77AFD" w:rsidRPr="00A447F2" w:rsidRDefault="00C77AFD" w:rsidP="00C77AFD">
      <w:pPr>
        <w:pStyle w:val="a8"/>
        <w:ind w:firstLine="360"/>
        <w:jc w:val="both"/>
        <w:rPr>
          <w:sz w:val="28"/>
          <w:szCs w:val="28"/>
        </w:rPr>
      </w:pPr>
      <w:r w:rsidRPr="00A447F2">
        <w:rPr>
          <w:sz w:val="28"/>
          <w:szCs w:val="28"/>
        </w:rPr>
        <w:t>Раздел</w:t>
      </w:r>
      <w:r w:rsidRPr="00A447F2">
        <w:rPr>
          <w:i/>
          <w:sz w:val="28"/>
          <w:szCs w:val="28"/>
        </w:rPr>
        <w:t xml:space="preserve"> </w:t>
      </w:r>
      <w:r w:rsidRPr="00A447F2">
        <w:rPr>
          <w:i/>
          <w:sz w:val="28"/>
          <w:szCs w:val="28"/>
          <w:u w:val="single"/>
        </w:rPr>
        <w:t>«Техническая подготовка»</w:t>
      </w:r>
      <w:r w:rsidRPr="00A447F2">
        <w:rPr>
          <w:i/>
          <w:sz w:val="28"/>
          <w:szCs w:val="28"/>
        </w:rPr>
        <w:t xml:space="preserve"> </w:t>
      </w:r>
      <w:r w:rsidRPr="00A447F2">
        <w:rPr>
          <w:sz w:val="28"/>
          <w:szCs w:val="28"/>
        </w:rPr>
        <w:t xml:space="preserve">представляет собой процесс освоения техники </w:t>
      </w:r>
      <w:r w:rsidRPr="00A447F2">
        <w:rPr>
          <w:spacing w:val="4"/>
          <w:sz w:val="28"/>
          <w:szCs w:val="28"/>
        </w:rPr>
        <w:t xml:space="preserve">игры в настольный теннис. Уровень технической подготовленности определяется: объемом приемов и действий, которыми владеет игрок; степенью их освоения; и результативностью игры на теннисном столе. </w:t>
      </w:r>
      <w:r w:rsidRPr="00A447F2">
        <w:rPr>
          <w:spacing w:val="1"/>
          <w:sz w:val="28"/>
          <w:szCs w:val="28"/>
        </w:rPr>
        <w:t>В структуре технической подготовленности спортсмена выделяют базовые и дополнительные движения. К базовым относятся движения и действия составляющие основу техники настольного тенниса. Освоение базовых движений является обязательным для игроков. Дополнительные движения и действия это движения, которые связаны с их индивидуальными особенностями.</w:t>
      </w:r>
      <w:r w:rsidRPr="00A447F2">
        <w:rPr>
          <w:sz w:val="28"/>
          <w:szCs w:val="28"/>
        </w:rPr>
        <w:t xml:space="preserve"> </w:t>
      </w:r>
      <w:r w:rsidRPr="00A447F2">
        <w:rPr>
          <w:spacing w:val="3"/>
          <w:sz w:val="28"/>
          <w:szCs w:val="28"/>
        </w:rPr>
        <w:t xml:space="preserve">Объём и содержание технической подготовки изменяются в соответствии с задачами </w:t>
      </w:r>
      <w:r w:rsidRPr="00A447F2">
        <w:rPr>
          <w:sz w:val="28"/>
          <w:szCs w:val="28"/>
        </w:rPr>
        <w:t xml:space="preserve">занятия (тренировки) на разных её этапах. Техника выполнения двигательных действий и </w:t>
      </w:r>
      <w:r w:rsidRPr="00A447F2">
        <w:rPr>
          <w:spacing w:val="3"/>
          <w:sz w:val="28"/>
          <w:szCs w:val="28"/>
        </w:rPr>
        <w:t xml:space="preserve">методика обучения постоянно совершенствуются на занятиях в секции. </w:t>
      </w:r>
    </w:p>
    <w:p w:rsidR="00C77AFD" w:rsidRPr="00A447F2" w:rsidRDefault="00C77AFD" w:rsidP="00C77AFD">
      <w:pPr>
        <w:pStyle w:val="a8"/>
        <w:ind w:firstLine="360"/>
        <w:jc w:val="both"/>
        <w:rPr>
          <w:spacing w:val="3"/>
          <w:sz w:val="28"/>
          <w:szCs w:val="28"/>
        </w:rPr>
      </w:pPr>
      <w:r w:rsidRPr="00A447F2">
        <w:rPr>
          <w:spacing w:val="3"/>
          <w:sz w:val="28"/>
          <w:szCs w:val="28"/>
        </w:rPr>
        <w:t>Раздел</w:t>
      </w:r>
      <w:r w:rsidRPr="00A447F2">
        <w:rPr>
          <w:i/>
          <w:spacing w:val="3"/>
          <w:sz w:val="28"/>
          <w:szCs w:val="28"/>
        </w:rPr>
        <w:t xml:space="preserve"> </w:t>
      </w:r>
      <w:r w:rsidRPr="00A447F2">
        <w:rPr>
          <w:i/>
          <w:spacing w:val="3"/>
          <w:sz w:val="28"/>
          <w:szCs w:val="28"/>
          <w:u w:val="single"/>
        </w:rPr>
        <w:t>«Тактическая подготовка»</w:t>
      </w:r>
      <w:r w:rsidRPr="00A447F2">
        <w:rPr>
          <w:i/>
          <w:spacing w:val="3"/>
          <w:sz w:val="28"/>
          <w:szCs w:val="28"/>
        </w:rPr>
        <w:t xml:space="preserve"> </w:t>
      </w:r>
      <w:r w:rsidRPr="00A447F2">
        <w:rPr>
          <w:spacing w:val="3"/>
          <w:sz w:val="28"/>
          <w:szCs w:val="28"/>
        </w:rPr>
        <w:t xml:space="preserve">подразумевает необходимые знания, которые формируют умение </w:t>
      </w:r>
      <w:r w:rsidRPr="00A447F2">
        <w:rPr>
          <w:sz w:val="28"/>
          <w:szCs w:val="28"/>
        </w:rPr>
        <w:t xml:space="preserve">правильно вести борьбу с соперниками, т. е. вырабатывается так называемое тактическое </w:t>
      </w:r>
      <w:r w:rsidRPr="00A447F2">
        <w:rPr>
          <w:spacing w:val="3"/>
          <w:sz w:val="28"/>
          <w:szCs w:val="28"/>
        </w:rPr>
        <w:t xml:space="preserve">мышление, способность быстро воспринимать и правильно оценивать ход </w:t>
      </w:r>
      <w:r w:rsidRPr="00A447F2">
        <w:rPr>
          <w:spacing w:val="4"/>
          <w:sz w:val="28"/>
          <w:szCs w:val="28"/>
        </w:rPr>
        <w:t xml:space="preserve">игры, творчески и правильно принимать решения. Тактическая </w:t>
      </w:r>
      <w:r w:rsidRPr="00A447F2">
        <w:rPr>
          <w:spacing w:val="1"/>
          <w:sz w:val="28"/>
          <w:szCs w:val="28"/>
        </w:rPr>
        <w:t xml:space="preserve">подготовка осуществляется различными способами. Основной из них – это повторное </w:t>
      </w:r>
      <w:r w:rsidRPr="00A447F2">
        <w:rPr>
          <w:spacing w:val="3"/>
          <w:sz w:val="28"/>
          <w:szCs w:val="28"/>
        </w:rPr>
        <w:t xml:space="preserve">выполнение действий по предварительно разработанному тактическому плану в </w:t>
      </w:r>
      <w:r w:rsidRPr="00A447F2">
        <w:rPr>
          <w:sz w:val="28"/>
          <w:szCs w:val="28"/>
        </w:rPr>
        <w:t xml:space="preserve">условиях тренировочных занятий. Помимо этого нужно чтение специальной литературы, </w:t>
      </w:r>
      <w:r w:rsidRPr="00A447F2">
        <w:rPr>
          <w:spacing w:val="3"/>
          <w:sz w:val="28"/>
          <w:szCs w:val="28"/>
        </w:rPr>
        <w:t xml:space="preserve">давать необходимые знания, наблюдать за игрой товарищей по команде с последующим анализом, проигрывание различных тактических комбинаций (моделирование), анализ результатов личного участия в играх. Содержание и методика тактической подготовки отражает современные </w:t>
      </w:r>
      <w:r w:rsidRPr="00A447F2">
        <w:rPr>
          <w:spacing w:val="3"/>
          <w:sz w:val="28"/>
          <w:szCs w:val="28"/>
        </w:rPr>
        <w:lastRenderedPageBreak/>
        <w:t xml:space="preserve">тенденции в развитии тактики, выражающиеся в развитии творчества ученика, сочетании коллективизма с индивидуальным творчеством.              </w:t>
      </w:r>
    </w:p>
    <w:p w:rsidR="00C77AFD" w:rsidRPr="00A447F2" w:rsidRDefault="00C77AFD" w:rsidP="00C77AFD">
      <w:pPr>
        <w:pStyle w:val="a8"/>
        <w:ind w:firstLine="360"/>
        <w:jc w:val="both"/>
        <w:rPr>
          <w:spacing w:val="3"/>
          <w:sz w:val="28"/>
          <w:szCs w:val="28"/>
        </w:rPr>
      </w:pPr>
      <w:r w:rsidRPr="00A447F2">
        <w:rPr>
          <w:i/>
          <w:spacing w:val="3"/>
          <w:sz w:val="28"/>
          <w:szCs w:val="28"/>
        </w:rPr>
        <w:t xml:space="preserve"> </w:t>
      </w:r>
      <w:r w:rsidRPr="00A447F2">
        <w:rPr>
          <w:spacing w:val="3"/>
          <w:sz w:val="28"/>
          <w:szCs w:val="28"/>
        </w:rPr>
        <w:t>Раздел</w:t>
      </w:r>
      <w:r w:rsidRPr="00A447F2">
        <w:rPr>
          <w:i/>
          <w:spacing w:val="3"/>
          <w:sz w:val="28"/>
          <w:szCs w:val="28"/>
        </w:rPr>
        <w:t xml:space="preserve"> </w:t>
      </w:r>
      <w:r w:rsidRPr="00A447F2">
        <w:rPr>
          <w:i/>
          <w:spacing w:val="3"/>
          <w:sz w:val="28"/>
          <w:szCs w:val="28"/>
          <w:u w:val="single"/>
        </w:rPr>
        <w:t>«Психологическая подготовка»</w:t>
      </w:r>
      <w:r w:rsidRPr="00A447F2">
        <w:rPr>
          <w:i/>
          <w:spacing w:val="3"/>
          <w:sz w:val="28"/>
          <w:szCs w:val="28"/>
        </w:rPr>
        <w:t xml:space="preserve"> </w:t>
      </w:r>
      <w:r w:rsidRPr="00A447F2">
        <w:rPr>
          <w:spacing w:val="3"/>
          <w:sz w:val="28"/>
          <w:szCs w:val="28"/>
        </w:rPr>
        <w:t xml:space="preserve">представляет собой педагогический процесс воспитания ребенка, как личности, отвечающей современным социальным запросам и способность </w:t>
      </w:r>
      <w:r w:rsidRPr="00A447F2">
        <w:rPr>
          <w:sz w:val="28"/>
          <w:szCs w:val="28"/>
        </w:rPr>
        <w:t>преодолевать психологические трудности, свойственные спортивной деятельн</w:t>
      </w:r>
      <w:r>
        <w:rPr>
          <w:sz w:val="28"/>
          <w:szCs w:val="28"/>
        </w:rPr>
        <w:t>ости.</w:t>
      </w:r>
      <w:r w:rsidRPr="00A447F2">
        <w:rPr>
          <w:sz w:val="28"/>
          <w:szCs w:val="28"/>
        </w:rPr>
        <w:t xml:space="preserve"> Настольный теннис – высокоэмоциональный вид спорта, требующий от спортсмена предельных психических напряжений с мгновенным переходом к состоянию покоя.</w:t>
      </w:r>
    </w:p>
    <w:p w:rsidR="00C77AFD" w:rsidRPr="00A447F2" w:rsidRDefault="00C77AFD" w:rsidP="00C77AFD">
      <w:pPr>
        <w:pStyle w:val="a8"/>
        <w:ind w:firstLine="360"/>
        <w:jc w:val="both"/>
        <w:rPr>
          <w:spacing w:val="3"/>
          <w:sz w:val="28"/>
          <w:szCs w:val="28"/>
        </w:rPr>
      </w:pPr>
      <w:r w:rsidRPr="00A447F2">
        <w:rPr>
          <w:sz w:val="28"/>
          <w:szCs w:val="28"/>
        </w:rPr>
        <w:t xml:space="preserve">Весь процесс психологической подготовки делится на две части: </w:t>
      </w:r>
    </w:p>
    <w:p w:rsidR="00C77AFD" w:rsidRPr="00A447F2" w:rsidRDefault="00C77AFD" w:rsidP="00C77AFD">
      <w:pPr>
        <w:pStyle w:val="a8"/>
        <w:ind w:firstLine="360"/>
        <w:jc w:val="both"/>
        <w:rPr>
          <w:spacing w:val="-26"/>
          <w:sz w:val="28"/>
          <w:szCs w:val="28"/>
        </w:rPr>
      </w:pPr>
      <w:r w:rsidRPr="00A447F2">
        <w:rPr>
          <w:spacing w:val="3"/>
          <w:sz w:val="28"/>
          <w:szCs w:val="28"/>
        </w:rPr>
        <w:t xml:space="preserve">Общая психологическая подготовка, которая проходит через все этапы занятий и </w:t>
      </w:r>
      <w:r w:rsidRPr="00A447F2">
        <w:rPr>
          <w:sz w:val="28"/>
          <w:szCs w:val="28"/>
        </w:rPr>
        <w:t xml:space="preserve">направлена на воспитание ребёнка как гражданина, и мотивов, которые  побуждали </w:t>
      </w:r>
      <w:r w:rsidRPr="00A447F2">
        <w:rPr>
          <w:spacing w:val="4"/>
          <w:sz w:val="28"/>
          <w:szCs w:val="28"/>
        </w:rPr>
        <w:t xml:space="preserve">бы к систематическим занятиям, на воспитание трудолюбия, способности </w:t>
      </w:r>
      <w:r w:rsidRPr="00A447F2">
        <w:rPr>
          <w:spacing w:val="3"/>
          <w:sz w:val="28"/>
          <w:szCs w:val="28"/>
        </w:rPr>
        <w:t>преодолевать трудности и освоение норм спортивной этики.</w:t>
      </w:r>
    </w:p>
    <w:p w:rsidR="00C77AFD" w:rsidRPr="00A447F2" w:rsidRDefault="00C77AFD" w:rsidP="00C77AFD">
      <w:pPr>
        <w:pStyle w:val="a8"/>
        <w:ind w:firstLine="360"/>
        <w:jc w:val="both"/>
        <w:rPr>
          <w:spacing w:val="-12"/>
          <w:sz w:val="28"/>
          <w:szCs w:val="28"/>
        </w:rPr>
      </w:pPr>
      <w:r w:rsidRPr="00A447F2">
        <w:rPr>
          <w:spacing w:val="4"/>
          <w:sz w:val="28"/>
          <w:szCs w:val="28"/>
        </w:rPr>
        <w:t xml:space="preserve">Игровая психологическая подготовка осуществляется установка на отдельную игру, на ближайшие соревнования, на сдачу тестов и т.д. и предусматривает </w:t>
      </w:r>
      <w:r w:rsidRPr="00A447F2">
        <w:rPr>
          <w:spacing w:val="3"/>
          <w:sz w:val="28"/>
          <w:szCs w:val="28"/>
        </w:rPr>
        <w:t>создание наивысшей психологической готовности к спортивной борьбе.</w:t>
      </w:r>
    </w:p>
    <w:p w:rsidR="00C77AFD" w:rsidRPr="00A447F2" w:rsidRDefault="00C77AFD" w:rsidP="00C77AFD">
      <w:pPr>
        <w:pStyle w:val="a8"/>
        <w:ind w:firstLine="360"/>
        <w:jc w:val="both"/>
        <w:rPr>
          <w:spacing w:val="1"/>
          <w:sz w:val="28"/>
          <w:szCs w:val="28"/>
        </w:rPr>
      </w:pPr>
      <w:r w:rsidRPr="00A447F2">
        <w:rPr>
          <w:spacing w:val="4"/>
          <w:sz w:val="28"/>
          <w:szCs w:val="28"/>
        </w:rPr>
        <w:t xml:space="preserve">Психологическая подготовка включает и морально-волевую подготовку, т.е. </w:t>
      </w:r>
      <w:r w:rsidRPr="00A447F2">
        <w:rPr>
          <w:sz w:val="28"/>
          <w:szCs w:val="28"/>
        </w:rPr>
        <w:t xml:space="preserve">воспитание целеустремленности, настойчивости, инициативности, самообладания, </w:t>
      </w:r>
      <w:r w:rsidRPr="00A447F2">
        <w:rPr>
          <w:spacing w:val="1"/>
          <w:sz w:val="28"/>
          <w:szCs w:val="28"/>
        </w:rPr>
        <w:t>решительности. Здесь же анализируется поведение воспитанников во время соревнований и тренировок, их взаимоотношения вне спортивной деятельности.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i/>
          <w:sz w:val="28"/>
          <w:szCs w:val="28"/>
        </w:rPr>
        <w:t xml:space="preserve">      </w:t>
      </w:r>
      <w:r w:rsidRPr="00A447F2">
        <w:rPr>
          <w:i/>
          <w:sz w:val="28"/>
          <w:szCs w:val="28"/>
          <w:u w:val="single"/>
        </w:rPr>
        <w:t>Участие в соревнованиях и контрольных играх</w:t>
      </w:r>
      <w:r w:rsidRPr="00A447F2">
        <w:rPr>
          <w:i/>
          <w:sz w:val="28"/>
          <w:szCs w:val="28"/>
        </w:rPr>
        <w:t xml:space="preserve">. </w:t>
      </w:r>
      <w:r w:rsidRPr="00A447F2">
        <w:rPr>
          <w:sz w:val="28"/>
          <w:szCs w:val="28"/>
        </w:rPr>
        <w:t xml:space="preserve">Планируется тренером индивидуально для каждого спортсмена в соответствии с этапами обучения.  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spacing w:val="3"/>
          <w:sz w:val="28"/>
          <w:szCs w:val="28"/>
        </w:rPr>
        <w:t>В разделе</w:t>
      </w:r>
      <w:r w:rsidRPr="00A447F2">
        <w:rPr>
          <w:i/>
          <w:spacing w:val="3"/>
          <w:sz w:val="28"/>
          <w:szCs w:val="28"/>
        </w:rPr>
        <w:t xml:space="preserve"> «</w:t>
      </w:r>
      <w:r w:rsidRPr="00A447F2">
        <w:rPr>
          <w:i/>
          <w:sz w:val="28"/>
          <w:szCs w:val="28"/>
          <w:u w:val="single"/>
        </w:rPr>
        <w:t>Текущие и контрольные испытания</w:t>
      </w:r>
      <w:r w:rsidRPr="00A447F2">
        <w:rPr>
          <w:i/>
          <w:spacing w:val="3"/>
          <w:sz w:val="28"/>
          <w:szCs w:val="28"/>
        </w:rPr>
        <w:t>» используются</w:t>
      </w:r>
      <w:r w:rsidRPr="00A447F2">
        <w:rPr>
          <w:spacing w:val="3"/>
          <w:sz w:val="28"/>
          <w:szCs w:val="28"/>
        </w:rPr>
        <w:t xml:space="preserve"> упражнения и тесты, помогающие следить за уровнем подготовленности учащихся. </w:t>
      </w:r>
      <w:r w:rsidRPr="00A447F2">
        <w:rPr>
          <w:sz w:val="28"/>
          <w:szCs w:val="28"/>
        </w:rPr>
        <w:t xml:space="preserve">Здесь возможны различные варианты оценивания занимающихся с учётом прироста в их </w:t>
      </w:r>
      <w:r w:rsidRPr="00A447F2">
        <w:rPr>
          <w:spacing w:val="3"/>
          <w:sz w:val="28"/>
          <w:szCs w:val="28"/>
        </w:rPr>
        <w:t>двигательной и технической подготовленности. К каждой возрастной группе предусмотрен свой учебный норматив. Контроль проводится</w:t>
      </w:r>
      <w:r w:rsidRPr="00A447F2">
        <w:rPr>
          <w:sz w:val="28"/>
          <w:szCs w:val="28"/>
        </w:rPr>
        <w:t xml:space="preserve"> несколько раз в течение учебно-тренировочного  года: на начало (сентябрь-октябрь) и конец (апрель-май) учебного года, и после прохождения (завершения) раздела программного материала. 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i/>
          <w:sz w:val="28"/>
          <w:szCs w:val="28"/>
        </w:rPr>
        <w:t xml:space="preserve">         </w:t>
      </w:r>
      <w:r w:rsidRPr="00A447F2">
        <w:rPr>
          <w:i/>
          <w:sz w:val="28"/>
          <w:szCs w:val="28"/>
          <w:u w:val="single"/>
        </w:rPr>
        <w:t>Инструкторско-судейская практика</w:t>
      </w:r>
      <w:r w:rsidRPr="00A447F2">
        <w:rPr>
          <w:sz w:val="28"/>
          <w:szCs w:val="28"/>
        </w:rPr>
        <w:t xml:space="preserve">  представляет организацию и проведение специальных инструкторско-методических занятий, судейской практики на отдельных занятиях, выполнение заданий тренеров по организации, проведению и судейству соревнований различного рода, сдаче зачётов в соответствии с требованиями программы. В течении всего периода обучения тренер должен готовить себе помощников, привлекая учащихся к организации занятий и проведению соревнований.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i/>
          <w:sz w:val="28"/>
          <w:szCs w:val="28"/>
        </w:rPr>
        <w:t xml:space="preserve">          </w:t>
      </w:r>
      <w:r w:rsidRPr="00A447F2">
        <w:rPr>
          <w:sz w:val="28"/>
          <w:szCs w:val="28"/>
        </w:rPr>
        <w:t>Раздел</w:t>
      </w:r>
      <w:r w:rsidRPr="00A447F2">
        <w:rPr>
          <w:i/>
          <w:sz w:val="28"/>
          <w:szCs w:val="28"/>
        </w:rPr>
        <w:t xml:space="preserve"> </w:t>
      </w:r>
      <w:r w:rsidRPr="00A447F2">
        <w:rPr>
          <w:i/>
          <w:sz w:val="28"/>
          <w:szCs w:val="28"/>
          <w:u w:val="single"/>
        </w:rPr>
        <w:t>«Восстановительные мероприятия»</w:t>
      </w:r>
      <w:r w:rsidRPr="00A447F2">
        <w:rPr>
          <w:sz w:val="28"/>
          <w:szCs w:val="28"/>
        </w:rPr>
        <w:t xml:space="preserve">. Повышение объема интенсивности тренировочных нагрузок характерно для спорта. В связи с этим огромное значение имеет восстановление спортсмена до исходшого уровня. Для этих целей применяется широкий комплекс средств восстановления, которые подбираются с учетом возраста и квалификации спортсмена, его  индивидуальных особенностей, этапа подготовки. Восстановление работоспособности игроков в настольный теннис </w:t>
      </w:r>
      <w:r w:rsidRPr="00A447F2">
        <w:rPr>
          <w:sz w:val="28"/>
          <w:szCs w:val="28"/>
        </w:rPr>
        <w:lastRenderedPageBreak/>
        <w:t xml:space="preserve">можно и необходимо проводить с помощью педагогических, гигиенических, психологических и медико-биологических средств. </w:t>
      </w:r>
    </w:p>
    <w:p w:rsidR="00C77AFD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Раздел  </w:t>
      </w:r>
      <w:r w:rsidRPr="00A447F2">
        <w:rPr>
          <w:i/>
          <w:sz w:val="28"/>
          <w:szCs w:val="28"/>
          <w:u w:val="single"/>
        </w:rPr>
        <w:t xml:space="preserve">«Коррекционная работа». </w:t>
      </w:r>
      <w:r w:rsidRPr="00A447F2">
        <w:rPr>
          <w:sz w:val="28"/>
          <w:szCs w:val="28"/>
        </w:rPr>
        <w:t xml:space="preserve">Работая с детьми с отклонениями в развитии </w:t>
      </w:r>
      <w:r>
        <w:rPr>
          <w:sz w:val="28"/>
          <w:szCs w:val="28"/>
        </w:rPr>
        <w:t>здоровья</w:t>
      </w:r>
      <w:r w:rsidRPr="00A447F2">
        <w:rPr>
          <w:sz w:val="28"/>
          <w:szCs w:val="28"/>
        </w:rPr>
        <w:t xml:space="preserve"> необходимо на каждом занятии вести коррекционную работу. Для формирования тонких движений рук, совершенствования двигательных навыков, развития моторных координаций и оптико-пространственных представлений используются различные формы спортивных занятий: отдельные упражнения, комплексы, игры, соревнования</w:t>
      </w:r>
      <w:r>
        <w:rPr>
          <w:sz w:val="28"/>
          <w:szCs w:val="28"/>
        </w:rPr>
        <w:t>, самомассаж, пальчиковая гимнастика</w:t>
      </w:r>
      <w:r w:rsidRPr="00A447F2">
        <w:rPr>
          <w:sz w:val="28"/>
          <w:szCs w:val="28"/>
        </w:rPr>
        <w:t xml:space="preserve"> и т.д.</w:t>
      </w:r>
      <w:r>
        <w:rPr>
          <w:sz w:val="28"/>
          <w:szCs w:val="28"/>
        </w:rPr>
        <w:t xml:space="preserve"> </w:t>
      </w:r>
      <w:r w:rsidRPr="00A447F2">
        <w:rPr>
          <w:sz w:val="28"/>
          <w:szCs w:val="28"/>
        </w:rPr>
        <w:t>Используя разнообразный спортивный инвентарь; скакалки, гимнастические палки, мячи разного диаметра, кольца, палочки, флажки, утяжеленные ракетки и мешочки делаем акцент на развитие мелкой моторики рук.</w:t>
      </w:r>
    </w:p>
    <w:p w:rsidR="00C77AFD" w:rsidRDefault="00C77AFD" w:rsidP="00C77AFD">
      <w:pPr>
        <w:pStyle w:val="a8"/>
        <w:ind w:firstLine="708"/>
        <w:jc w:val="both"/>
        <w:rPr>
          <w:sz w:val="28"/>
          <w:szCs w:val="28"/>
        </w:rPr>
      </w:pPr>
    </w:p>
    <w:p w:rsidR="00C77AFD" w:rsidRDefault="00C77AFD" w:rsidP="00C77AFD">
      <w:pPr>
        <w:pStyle w:val="a8"/>
        <w:ind w:firstLine="708"/>
        <w:jc w:val="both"/>
        <w:rPr>
          <w:sz w:val="28"/>
          <w:szCs w:val="28"/>
        </w:rPr>
      </w:pPr>
    </w:p>
    <w:p w:rsidR="00C77AFD" w:rsidRPr="00A447F2" w:rsidRDefault="00C77AFD" w:rsidP="00C77AFD">
      <w:pPr>
        <w:pStyle w:val="a8"/>
        <w:jc w:val="both"/>
        <w:rPr>
          <w:b/>
          <w:i/>
          <w:sz w:val="28"/>
          <w:szCs w:val="28"/>
        </w:rPr>
      </w:pPr>
      <w:r w:rsidRPr="00A447F2">
        <w:rPr>
          <w:sz w:val="28"/>
          <w:szCs w:val="28"/>
        </w:rPr>
        <w:t xml:space="preserve">                        </w:t>
      </w:r>
      <w:r w:rsidRPr="00A447F2">
        <w:rPr>
          <w:b/>
          <w:i/>
          <w:sz w:val="28"/>
          <w:szCs w:val="28"/>
        </w:rPr>
        <w:t xml:space="preserve">                                                                </w:t>
      </w:r>
    </w:p>
    <w:p w:rsidR="00C77AFD" w:rsidRPr="002528DF" w:rsidRDefault="00C77AFD" w:rsidP="00C77AFD">
      <w:pPr>
        <w:pStyle w:val="a8"/>
        <w:numPr>
          <w:ilvl w:val="1"/>
          <w:numId w:val="1"/>
        </w:numPr>
        <w:jc w:val="center"/>
        <w:rPr>
          <w:b/>
          <w:i/>
          <w:sz w:val="28"/>
          <w:szCs w:val="28"/>
        </w:rPr>
      </w:pPr>
      <w:r w:rsidRPr="002528DF">
        <w:rPr>
          <w:b/>
          <w:i/>
          <w:sz w:val="28"/>
          <w:szCs w:val="28"/>
        </w:rPr>
        <w:t>Предполагаемый результат.</w:t>
      </w:r>
    </w:p>
    <w:p w:rsidR="00C77AFD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2528DF">
        <w:rPr>
          <w:sz w:val="28"/>
          <w:szCs w:val="28"/>
        </w:rPr>
        <w:t>В результате освоения программного мат</w:t>
      </w:r>
      <w:r w:rsidR="00603FF9">
        <w:rPr>
          <w:sz w:val="28"/>
          <w:szCs w:val="28"/>
        </w:rPr>
        <w:t>ериала по «Настольный теннис</w:t>
      </w:r>
      <w:r w:rsidRPr="002528DF">
        <w:rPr>
          <w:sz w:val="28"/>
          <w:szCs w:val="28"/>
        </w:rPr>
        <w:t xml:space="preserve">» воспитанники должны: </w:t>
      </w:r>
    </w:p>
    <w:p w:rsidR="00C77AFD" w:rsidRPr="00CA6580" w:rsidRDefault="00C77AFD" w:rsidP="00C77AFD">
      <w:pPr>
        <w:pStyle w:val="a8"/>
        <w:ind w:firstLine="708"/>
        <w:jc w:val="both"/>
        <w:rPr>
          <w:i/>
          <w:sz w:val="28"/>
          <w:szCs w:val="28"/>
          <w:u w:val="single"/>
        </w:rPr>
      </w:pPr>
      <w:r w:rsidRPr="00CA6580">
        <w:rPr>
          <w:i/>
          <w:sz w:val="28"/>
          <w:szCs w:val="28"/>
          <w:u w:val="single"/>
        </w:rPr>
        <w:t>Знать:</w:t>
      </w:r>
    </w:p>
    <w:p w:rsidR="00C77AFD" w:rsidRDefault="00C77AFD" w:rsidP="00C77AFD">
      <w:pPr>
        <w:pStyle w:val="a8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Роль и значение регулярных занятий физическими упражнениями для укрепления здоровья человека; понятие ведение здорового образа жизни;</w:t>
      </w:r>
    </w:p>
    <w:p w:rsidR="00C77AFD" w:rsidRDefault="00C77AFD" w:rsidP="00C77AFD">
      <w:pPr>
        <w:pStyle w:val="a8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развитии настольного тенниса в России и на международной арене спорта;</w:t>
      </w:r>
    </w:p>
    <w:p w:rsidR="00C77AFD" w:rsidRDefault="00C77AFD" w:rsidP="00C77AFD">
      <w:pPr>
        <w:pStyle w:val="a8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 общих и специальных физических качествах теннисиста и правилах их тестирования;</w:t>
      </w:r>
    </w:p>
    <w:p w:rsidR="00C77AFD" w:rsidRDefault="00C77AFD" w:rsidP="00C77AFD">
      <w:pPr>
        <w:pStyle w:val="a8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 общих и индивидуальных основах личной гигиены спортсмена;</w:t>
      </w:r>
    </w:p>
    <w:p w:rsidR="00C77AFD" w:rsidRDefault="00C77AFD" w:rsidP="00C77AFD">
      <w:pPr>
        <w:pStyle w:val="a8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Правила соревнований по настольному теннису и терминологию этого вида спорта, спортивный инвентарь и правила по уходу за ним.</w:t>
      </w:r>
    </w:p>
    <w:p w:rsidR="00C77AFD" w:rsidRPr="00CA6580" w:rsidRDefault="00C77AFD" w:rsidP="00C77AFD">
      <w:pPr>
        <w:pStyle w:val="a8"/>
        <w:ind w:left="720"/>
        <w:jc w:val="both"/>
        <w:rPr>
          <w:i/>
          <w:sz w:val="28"/>
          <w:szCs w:val="28"/>
          <w:u w:val="single"/>
        </w:rPr>
      </w:pPr>
      <w:r w:rsidRPr="00CA6580">
        <w:rPr>
          <w:i/>
          <w:sz w:val="28"/>
          <w:szCs w:val="28"/>
          <w:u w:val="single"/>
        </w:rPr>
        <w:t xml:space="preserve">Уметь: </w:t>
      </w:r>
    </w:p>
    <w:p w:rsidR="00C77AFD" w:rsidRDefault="00C77AFD" w:rsidP="00C77AFD">
      <w:pPr>
        <w:pStyle w:val="a8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Составлять комплексы на развитие общеразвивающих и специа</w:t>
      </w:r>
      <w:r w:rsidR="00637FC5">
        <w:rPr>
          <w:sz w:val="28"/>
          <w:szCs w:val="28"/>
        </w:rPr>
        <w:t>льных физических качеств теннисис</w:t>
      </w:r>
      <w:r>
        <w:rPr>
          <w:sz w:val="28"/>
          <w:szCs w:val="28"/>
        </w:rPr>
        <w:t>та;</w:t>
      </w:r>
    </w:p>
    <w:p w:rsidR="00C77AFD" w:rsidRDefault="00C77AFD" w:rsidP="00C77AFD">
      <w:pPr>
        <w:pStyle w:val="a8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индивидуальные и групповые действия в спортивных и подвижных играх по правилам;</w:t>
      </w:r>
    </w:p>
    <w:p w:rsidR="00C77AFD" w:rsidRDefault="00C77AFD" w:rsidP="00C77AFD">
      <w:pPr>
        <w:pStyle w:val="a8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Организовывать и проводить самостоятельные занятия. Подвижные и спортивные игры, соревнования.</w:t>
      </w:r>
    </w:p>
    <w:p w:rsidR="00C77AFD" w:rsidRPr="00CA6580" w:rsidRDefault="00C77AFD" w:rsidP="00C77AFD">
      <w:pPr>
        <w:pStyle w:val="a8"/>
        <w:ind w:left="720"/>
        <w:jc w:val="both"/>
        <w:rPr>
          <w:i/>
          <w:sz w:val="28"/>
          <w:szCs w:val="28"/>
          <w:u w:val="single"/>
        </w:rPr>
      </w:pPr>
      <w:r w:rsidRPr="00CA6580">
        <w:rPr>
          <w:i/>
          <w:sz w:val="28"/>
          <w:szCs w:val="28"/>
          <w:u w:val="single"/>
        </w:rPr>
        <w:t xml:space="preserve">Выполнять: </w:t>
      </w:r>
    </w:p>
    <w:p w:rsidR="00C77AFD" w:rsidRDefault="00C77AFD" w:rsidP="00C77AFD">
      <w:pPr>
        <w:pStyle w:val="a8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Играть на счет по правилам соревнований;</w:t>
      </w:r>
    </w:p>
    <w:p w:rsidR="00C77AFD" w:rsidRPr="00CA6580" w:rsidRDefault="00C77AFD" w:rsidP="00C77AFD">
      <w:pPr>
        <w:pStyle w:val="a8"/>
        <w:ind w:left="720"/>
        <w:jc w:val="both"/>
        <w:rPr>
          <w:i/>
          <w:sz w:val="28"/>
          <w:szCs w:val="28"/>
          <w:u w:val="single"/>
        </w:rPr>
      </w:pPr>
      <w:r w:rsidRPr="00CA6580">
        <w:rPr>
          <w:i/>
          <w:sz w:val="28"/>
          <w:szCs w:val="28"/>
          <w:u w:val="single"/>
        </w:rPr>
        <w:t>Демонстрировать:</w:t>
      </w:r>
    </w:p>
    <w:p w:rsidR="00C77AFD" w:rsidRDefault="00C77AFD" w:rsidP="00C77AFD">
      <w:pPr>
        <w:pStyle w:val="a8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Демонстрировать достойные результаты на соревнованиях различного уровня;</w:t>
      </w:r>
    </w:p>
    <w:p w:rsidR="00C77AFD" w:rsidRDefault="00C77AFD" w:rsidP="00C77AFD">
      <w:pPr>
        <w:pStyle w:val="a8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Демонстрировать успешность обучения игре в настольный теннис на творческих отчетах и открытых занятиях.</w:t>
      </w:r>
    </w:p>
    <w:p w:rsidR="00C77AFD" w:rsidRPr="000571EF" w:rsidRDefault="00C77AFD" w:rsidP="00C77AFD">
      <w:pPr>
        <w:pStyle w:val="a8"/>
        <w:jc w:val="both"/>
        <w:rPr>
          <w:sz w:val="28"/>
          <w:szCs w:val="28"/>
        </w:rPr>
      </w:pPr>
    </w:p>
    <w:p w:rsidR="00603FF9" w:rsidRDefault="00603FF9" w:rsidP="00603FF9">
      <w:pPr>
        <w:pStyle w:val="a8"/>
        <w:ind w:left="786"/>
        <w:rPr>
          <w:b/>
          <w:i/>
          <w:sz w:val="28"/>
          <w:szCs w:val="28"/>
        </w:rPr>
      </w:pPr>
    </w:p>
    <w:p w:rsidR="00603FF9" w:rsidRDefault="00603FF9" w:rsidP="00603FF9">
      <w:pPr>
        <w:pStyle w:val="a8"/>
        <w:ind w:left="786"/>
        <w:rPr>
          <w:b/>
          <w:i/>
          <w:sz w:val="28"/>
          <w:szCs w:val="28"/>
        </w:rPr>
      </w:pPr>
    </w:p>
    <w:p w:rsidR="00603FF9" w:rsidRDefault="00603FF9" w:rsidP="00603FF9">
      <w:pPr>
        <w:pStyle w:val="a8"/>
        <w:ind w:left="786"/>
        <w:rPr>
          <w:b/>
          <w:i/>
          <w:sz w:val="28"/>
          <w:szCs w:val="28"/>
        </w:rPr>
      </w:pPr>
    </w:p>
    <w:p w:rsidR="00C77AFD" w:rsidRPr="002528DF" w:rsidRDefault="00603FF9" w:rsidP="00603FF9">
      <w:pPr>
        <w:pStyle w:val="a8"/>
        <w:ind w:left="78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                   1.3  </w:t>
      </w:r>
      <w:r w:rsidR="00C77AFD" w:rsidRPr="002528DF">
        <w:rPr>
          <w:b/>
          <w:i/>
          <w:sz w:val="28"/>
          <w:szCs w:val="28"/>
        </w:rPr>
        <w:t>Диагностика результатов обучения.</w:t>
      </w:r>
    </w:p>
    <w:p w:rsidR="00C77AFD" w:rsidRPr="002528DF" w:rsidRDefault="00C77AFD" w:rsidP="00C77AFD">
      <w:pPr>
        <w:pStyle w:val="a8"/>
        <w:jc w:val="both"/>
        <w:rPr>
          <w:sz w:val="28"/>
          <w:szCs w:val="28"/>
        </w:rPr>
      </w:pPr>
      <w:r w:rsidRPr="002528D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2528DF">
        <w:rPr>
          <w:sz w:val="28"/>
          <w:szCs w:val="28"/>
        </w:rPr>
        <w:t xml:space="preserve">Тщательное программирование процесса </w:t>
      </w:r>
      <w:r w:rsidR="00603FF9">
        <w:rPr>
          <w:sz w:val="28"/>
          <w:szCs w:val="28"/>
        </w:rPr>
        <w:t>двухлетней</w:t>
      </w:r>
      <w:r w:rsidRPr="002528DF">
        <w:rPr>
          <w:sz w:val="28"/>
          <w:szCs w:val="28"/>
        </w:rPr>
        <w:t xml:space="preserve"> подготовки занимающихся в </w:t>
      </w:r>
      <w:r w:rsidR="00603FF9">
        <w:rPr>
          <w:sz w:val="28"/>
          <w:szCs w:val="28"/>
        </w:rPr>
        <w:t>объединении «Настольный теннис</w:t>
      </w:r>
      <w:r w:rsidRPr="002528DF">
        <w:rPr>
          <w:sz w:val="28"/>
          <w:szCs w:val="28"/>
        </w:rPr>
        <w:t xml:space="preserve">» даёт необходимый эффект только при наличии столь же тщательной системы контроля за ходом подготовки воспитанников. </w:t>
      </w:r>
    </w:p>
    <w:p w:rsidR="00C77AFD" w:rsidRPr="002528DF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2528DF">
        <w:rPr>
          <w:sz w:val="28"/>
          <w:szCs w:val="28"/>
        </w:rPr>
        <w:t xml:space="preserve">Знания  определяются в соответствии с теоретическими пунктами программы в следующих формах – зачёт, собеседование, вопросник; а умения и навыки  - с практическими (контрольные упражнения, выступление на соревнованиях и спортивных мероприятиях). </w:t>
      </w:r>
    </w:p>
    <w:p w:rsidR="00C77AFD" w:rsidRPr="002528DF" w:rsidRDefault="00C77AFD" w:rsidP="00C77AFD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2528DF">
        <w:rPr>
          <w:sz w:val="28"/>
          <w:szCs w:val="28"/>
        </w:rPr>
        <w:t xml:space="preserve"> </w:t>
      </w:r>
    </w:p>
    <w:p w:rsidR="00C77AFD" w:rsidRPr="002528DF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447F2">
        <w:rPr>
          <w:spacing w:val="3"/>
          <w:sz w:val="28"/>
          <w:szCs w:val="28"/>
        </w:rPr>
        <w:t xml:space="preserve">Занятия в </w:t>
      </w:r>
      <w:r w:rsidR="00637FC5">
        <w:rPr>
          <w:spacing w:val="3"/>
          <w:sz w:val="28"/>
          <w:szCs w:val="28"/>
        </w:rPr>
        <w:t>кружке «Настольный теннис</w:t>
      </w:r>
      <w:r w:rsidRPr="00A447F2">
        <w:rPr>
          <w:spacing w:val="3"/>
          <w:sz w:val="28"/>
          <w:szCs w:val="28"/>
        </w:rPr>
        <w:t xml:space="preserve">» проводятся с отступлением в ту или иную сторону. </w:t>
      </w:r>
      <w:r w:rsidRPr="002528DF">
        <w:rPr>
          <w:sz w:val="28"/>
          <w:szCs w:val="28"/>
        </w:rPr>
        <w:t>Для перевода из одной учебной группы в другую учащийся обязан выполнить требования, предусмотренные программо</w:t>
      </w:r>
      <w:r>
        <w:rPr>
          <w:sz w:val="28"/>
          <w:szCs w:val="28"/>
        </w:rPr>
        <w:t>й для каждой возрастной группы. Высшим спортивным результатом обучения детей в данной программе является достижение соревновательного уровня в настольный теннис.</w:t>
      </w:r>
    </w:p>
    <w:p w:rsidR="00C77AFD" w:rsidRPr="002528DF" w:rsidRDefault="00C77AFD" w:rsidP="00C77AFD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Основной показат</w:t>
      </w:r>
      <w:r w:rsidRPr="002528DF">
        <w:rPr>
          <w:sz w:val="28"/>
          <w:szCs w:val="28"/>
        </w:rPr>
        <w:t>ель работы объединения «Настольный теннис» – определяется выполнением программных требований по уровню подготовленности воспитанников, выраженной в количественных показателях физического развития, а также технической, тактической подготовленности. Кроме того, и отношением к своему совершенствованию, знанием  основных положений теории физической культуры, прочностью освоения и овладения двигательными и специальными навыками, умением самостоятельно решать некоторые вопросы своей физической подготовленности.</w:t>
      </w:r>
    </w:p>
    <w:p w:rsidR="00C77AFD" w:rsidRPr="002528DF" w:rsidRDefault="00C77AFD" w:rsidP="00C77AFD">
      <w:pPr>
        <w:pStyle w:val="a8"/>
        <w:ind w:firstLine="708"/>
        <w:jc w:val="both"/>
        <w:rPr>
          <w:sz w:val="28"/>
          <w:szCs w:val="28"/>
        </w:rPr>
      </w:pPr>
    </w:p>
    <w:p w:rsidR="00C77AFD" w:rsidRPr="001F2D55" w:rsidRDefault="00C77AFD" w:rsidP="00C77AFD">
      <w:pPr>
        <w:pStyle w:val="a8"/>
        <w:jc w:val="center"/>
        <w:rPr>
          <w:b/>
          <w:i/>
          <w:sz w:val="28"/>
          <w:szCs w:val="28"/>
        </w:rPr>
      </w:pPr>
      <w:r w:rsidRPr="001F2D55">
        <w:rPr>
          <w:b/>
          <w:i/>
          <w:sz w:val="28"/>
          <w:szCs w:val="28"/>
        </w:rPr>
        <w:t>Формами подведения итогов работы по программе являются:</w:t>
      </w:r>
    </w:p>
    <w:p w:rsidR="00C77AFD" w:rsidRPr="00646C7B" w:rsidRDefault="00C77AFD" w:rsidP="00C77AFD">
      <w:pPr>
        <w:pStyle w:val="a8"/>
        <w:numPr>
          <w:ilvl w:val="0"/>
          <w:numId w:val="5"/>
        </w:numPr>
        <w:jc w:val="both"/>
        <w:rPr>
          <w:sz w:val="28"/>
          <w:szCs w:val="28"/>
        </w:rPr>
      </w:pPr>
      <w:r w:rsidRPr="00646C7B">
        <w:rPr>
          <w:sz w:val="28"/>
          <w:szCs w:val="28"/>
        </w:rPr>
        <w:t xml:space="preserve">Выступление учащихся в соревнованиях различного уровня  </w:t>
      </w:r>
    </w:p>
    <w:p w:rsidR="00C77AFD" w:rsidRPr="00646C7B" w:rsidRDefault="00C77AFD" w:rsidP="00C77AFD">
      <w:pPr>
        <w:pStyle w:val="a8"/>
        <w:numPr>
          <w:ilvl w:val="0"/>
          <w:numId w:val="5"/>
        </w:numPr>
        <w:jc w:val="both"/>
        <w:rPr>
          <w:sz w:val="28"/>
          <w:szCs w:val="28"/>
        </w:rPr>
      </w:pPr>
      <w:r w:rsidRPr="002528DF">
        <w:rPr>
          <w:sz w:val="28"/>
          <w:szCs w:val="28"/>
        </w:rPr>
        <w:t>«Реализация творческого потенциала воспитанников» - уровень реализации образовательной программы</w:t>
      </w:r>
    </w:p>
    <w:p w:rsidR="00FD5400" w:rsidRDefault="00FD5400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637FC5">
      <w:pPr>
        <w:pStyle w:val="a8"/>
        <w:ind w:left="1080"/>
        <w:rPr>
          <w:b/>
          <w:sz w:val="28"/>
          <w:szCs w:val="28"/>
        </w:rPr>
      </w:pPr>
    </w:p>
    <w:p w:rsidR="00637FC5" w:rsidRDefault="00637FC5" w:rsidP="00637FC5">
      <w:pPr>
        <w:pStyle w:val="a8"/>
        <w:ind w:left="1080"/>
        <w:rPr>
          <w:b/>
          <w:sz w:val="28"/>
          <w:szCs w:val="28"/>
        </w:rPr>
      </w:pPr>
    </w:p>
    <w:p w:rsidR="00637FC5" w:rsidRDefault="00637FC5" w:rsidP="00637FC5">
      <w:pPr>
        <w:pStyle w:val="a8"/>
        <w:ind w:left="1080"/>
        <w:rPr>
          <w:b/>
          <w:sz w:val="28"/>
          <w:szCs w:val="28"/>
        </w:rPr>
      </w:pPr>
    </w:p>
    <w:p w:rsidR="00637FC5" w:rsidRDefault="00637FC5" w:rsidP="00637FC5">
      <w:pPr>
        <w:pStyle w:val="a8"/>
        <w:ind w:left="1080"/>
        <w:rPr>
          <w:b/>
          <w:sz w:val="28"/>
          <w:szCs w:val="28"/>
        </w:rPr>
      </w:pPr>
    </w:p>
    <w:p w:rsidR="00637FC5" w:rsidRDefault="00637FC5" w:rsidP="00637FC5">
      <w:pPr>
        <w:pStyle w:val="a8"/>
        <w:ind w:left="1080"/>
        <w:rPr>
          <w:b/>
          <w:sz w:val="28"/>
          <w:szCs w:val="28"/>
        </w:rPr>
      </w:pPr>
    </w:p>
    <w:p w:rsidR="00FD5400" w:rsidRPr="00E74728" w:rsidRDefault="00637FC5" w:rsidP="00637FC5">
      <w:pPr>
        <w:pStyle w:val="a8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FD5400" w:rsidRPr="00E74728">
        <w:rPr>
          <w:b/>
          <w:sz w:val="28"/>
          <w:szCs w:val="28"/>
        </w:rPr>
        <w:t>Учебно-тематический план.</w:t>
      </w:r>
    </w:p>
    <w:p w:rsidR="00FD5400" w:rsidRPr="00E74728" w:rsidRDefault="00FD5400" w:rsidP="00FD5400">
      <w:pPr>
        <w:pStyle w:val="a8"/>
        <w:jc w:val="center"/>
        <w:rPr>
          <w:b/>
          <w:i/>
          <w:sz w:val="28"/>
          <w:szCs w:val="28"/>
        </w:rPr>
      </w:pPr>
      <w:r w:rsidRPr="00E74728">
        <w:rPr>
          <w:b/>
          <w:i/>
          <w:sz w:val="28"/>
          <w:szCs w:val="28"/>
        </w:rPr>
        <w:t xml:space="preserve"> Распределение учебного времени на различные виды программного материала</w:t>
      </w:r>
    </w:p>
    <w:p w:rsidR="00FD5400" w:rsidRDefault="00FD5400" w:rsidP="00FD5400">
      <w:pPr>
        <w:pStyle w:val="a8"/>
        <w:jc w:val="center"/>
        <w:rPr>
          <w:b/>
          <w:i/>
          <w:sz w:val="28"/>
          <w:szCs w:val="28"/>
        </w:rPr>
      </w:pPr>
      <w:r w:rsidRPr="00E74728">
        <w:rPr>
          <w:b/>
          <w:i/>
          <w:sz w:val="28"/>
          <w:szCs w:val="28"/>
        </w:rPr>
        <w:t>(сетка часов).</w:t>
      </w:r>
    </w:p>
    <w:p w:rsidR="00FD5400" w:rsidRDefault="00FD5400" w:rsidP="00FD5400">
      <w:pPr>
        <w:pStyle w:val="a8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(1 год обучения)</w:t>
      </w:r>
    </w:p>
    <w:p w:rsidR="00FD5400" w:rsidRPr="00E74728" w:rsidRDefault="00FD5400" w:rsidP="00FD5400">
      <w:pPr>
        <w:pStyle w:val="a8"/>
        <w:jc w:val="center"/>
        <w:rPr>
          <w:b/>
          <w:i/>
          <w:sz w:val="28"/>
          <w:szCs w:val="28"/>
        </w:rPr>
      </w:pPr>
    </w:p>
    <w:tbl>
      <w:tblPr>
        <w:tblW w:w="10031" w:type="dxa"/>
        <w:tblLayout w:type="fixed"/>
        <w:tblLook w:val="01E0"/>
      </w:tblPr>
      <w:tblGrid>
        <w:gridCol w:w="794"/>
        <w:gridCol w:w="3992"/>
        <w:gridCol w:w="1843"/>
        <w:gridCol w:w="1559"/>
        <w:gridCol w:w="1843"/>
      </w:tblGrid>
      <w:tr w:rsidR="00FD5400" w:rsidRPr="00CF3E8C" w:rsidTr="00637FC5">
        <w:trPr>
          <w:trHeight w:val="40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№п/п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Виды программного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практика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FF398A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1.1.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Физическая культура и спорт в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1.2.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Гигиена, предупреждение травм, врачебный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1.3.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Правила соревнований, места занятий, оборудование, инвентарь.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2.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 xml:space="preserve">Общая физическая 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90185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3.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4.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  <w:lang w:val="en-US"/>
              </w:rPr>
            </w:pPr>
            <w:r w:rsidRPr="0090185E">
              <w:rPr>
                <w:i/>
                <w:sz w:val="28"/>
                <w:szCs w:val="28"/>
              </w:rPr>
              <w:t xml:space="preserve">Игровая 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4.1.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Подвижные игры с элементами спортивных игр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5.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  <w:lang w:val="en-US"/>
              </w:rPr>
            </w:pPr>
            <w:r w:rsidRPr="0090185E">
              <w:rPr>
                <w:i/>
                <w:sz w:val="28"/>
                <w:szCs w:val="28"/>
              </w:rPr>
              <w:t>Техническая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 xml:space="preserve"> подготовка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6.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  <w:lang w:val="en-US"/>
              </w:rPr>
            </w:pPr>
            <w:r w:rsidRPr="0090185E">
              <w:rPr>
                <w:i/>
                <w:sz w:val="28"/>
                <w:szCs w:val="28"/>
              </w:rPr>
              <w:t xml:space="preserve">Тактическая 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7.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  <w:lang w:val="en-US"/>
              </w:rPr>
            </w:pPr>
            <w:r w:rsidRPr="0090185E">
              <w:rPr>
                <w:i/>
                <w:sz w:val="28"/>
                <w:szCs w:val="28"/>
              </w:rPr>
              <w:t>Психологическая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 xml:space="preserve"> 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8.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  <w:lang w:val="en-US"/>
              </w:rPr>
            </w:pPr>
            <w:r w:rsidRPr="0090185E">
              <w:rPr>
                <w:i/>
                <w:sz w:val="28"/>
                <w:szCs w:val="28"/>
              </w:rPr>
              <w:t>Участие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 xml:space="preserve"> в соревнованиях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9.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Текущие и контрольные испытания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10.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11.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Каждое занятие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12.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Коррекционные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 xml:space="preserve"> упражнения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Каждое занятие</w:t>
            </w:r>
          </w:p>
        </w:tc>
      </w:tr>
      <w:tr w:rsidR="00FD5400" w:rsidRPr="00CF3E8C" w:rsidTr="00637FC5">
        <w:trPr>
          <w:trHeight w:val="408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</w:p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</w:tr>
    </w:tbl>
    <w:p w:rsidR="00FD5400" w:rsidRDefault="00FD5400" w:rsidP="00FD5400">
      <w:pPr>
        <w:pStyle w:val="a8"/>
        <w:ind w:left="1080"/>
        <w:rPr>
          <w:b/>
          <w:sz w:val="28"/>
          <w:szCs w:val="28"/>
        </w:rPr>
      </w:pPr>
    </w:p>
    <w:p w:rsidR="00FD5400" w:rsidRPr="00E74728" w:rsidRDefault="00FD5400" w:rsidP="00FD5400">
      <w:pPr>
        <w:pStyle w:val="a8"/>
        <w:numPr>
          <w:ilvl w:val="0"/>
          <w:numId w:val="22"/>
        </w:numPr>
        <w:jc w:val="center"/>
        <w:rPr>
          <w:b/>
          <w:sz w:val="28"/>
          <w:szCs w:val="28"/>
        </w:rPr>
      </w:pPr>
      <w:r w:rsidRPr="00E74728">
        <w:rPr>
          <w:b/>
          <w:sz w:val="28"/>
          <w:szCs w:val="28"/>
        </w:rPr>
        <w:lastRenderedPageBreak/>
        <w:t>Учебно-тематический план.</w:t>
      </w:r>
      <w:r>
        <w:rPr>
          <w:b/>
          <w:sz w:val="28"/>
          <w:szCs w:val="28"/>
        </w:rPr>
        <w:t xml:space="preserve"> </w:t>
      </w:r>
    </w:p>
    <w:p w:rsidR="00FD5400" w:rsidRPr="00E74728" w:rsidRDefault="00FD5400" w:rsidP="00FD5400">
      <w:pPr>
        <w:pStyle w:val="a8"/>
        <w:jc w:val="center"/>
        <w:rPr>
          <w:b/>
          <w:i/>
          <w:sz w:val="28"/>
          <w:szCs w:val="28"/>
        </w:rPr>
      </w:pPr>
      <w:r w:rsidRPr="00E74728">
        <w:rPr>
          <w:b/>
          <w:i/>
          <w:sz w:val="28"/>
          <w:szCs w:val="28"/>
        </w:rPr>
        <w:t xml:space="preserve"> Распределение учебного времени на различные виды программного материала</w:t>
      </w:r>
    </w:p>
    <w:p w:rsidR="00FD5400" w:rsidRDefault="00FD5400" w:rsidP="00FD5400">
      <w:pPr>
        <w:pStyle w:val="a8"/>
        <w:jc w:val="center"/>
        <w:rPr>
          <w:b/>
          <w:i/>
          <w:sz w:val="28"/>
          <w:szCs w:val="28"/>
        </w:rPr>
      </w:pPr>
      <w:r w:rsidRPr="00E74728">
        <w:rPr>
          <w:b/>
          <w:i/>
          <w:sz w:val="28"/>
          <w:szCs w:val="28"/>
        </w:rPr>
        <w:t>(сетка часов).</w:t>
      </w:r>
    </w:p>
    <w:p w:rsidR="00FD5400" w:rsidRPr="006F0BE7" w:rsidRDefault="00FD5400" w:rsidP="00FD5400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(2 год обучения)</w:t>
      </w:r>
    </w:p>
    <w:p w:rsidR="00FD5400" w:rsidRPr="00E74728" w:rsidRDefault="00FD5400" w:rsidP="00FD5400">
      <w:pPr>
        <w:pStyle w:val="a8"/>
        <w:jc w:val="center"/>
        <w:rPr>
          <w:b/>
          <w:i/>
          <w:sz w:val="28"/>
          <w:szCs w:val="28"/>
        </w:rPr>
      </w:pPr>
    </w:p>
    <w:tbl>
      <w:tblPr>
        <w:tblW w:w="10031" w:type="dxa"/>
        <w:tblLayout w:type="fixed"/>
        <w:tblLook w:val="01E0"/>
      </w:tblPr>
      <w:tblGrid>
        <w:gridCol w:w="794"/>
        <w:gridCol w:w="3992"/>
        <w:gridCol w:w="1843"/>
        <w:gridCol w:w="1559"/>
        <w:gridCol w:w="1843"/>
      </w:tblGrid>
      <w:tr w:rsidR="00FD5400" w:rsidRPr="00CF3E8C" w:rsidTr="00637FC5">
        <w:trPr>
          <w:trHeight w:val="40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№п/п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Виды программного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практика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1.1.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Физическая культура и спорт в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1.2.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Гигиена, предупреждение травм, врачебный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1.3.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Правила соревнований, места занятий, оборудование, инвентарь.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2.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 xml:space="preserve">Общая физическая 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3.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4.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  <w:lang w:val="en-US"/>
              </w:rPr>
            </w:pPr>
            <w:r w:rsidRPr="0090185E">
              <w:rPr>
                <w:i/>
                <w:sz w:val="28"/>
                <w:szCs w:val="28"/>
              </w:rPr>
              <w:t xml:space="preserve">Игровая 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4.1.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Подвижные игры с элементами спортивных игр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5.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  <w:lang w:val="en-US"/>
              </w:rPr>
            </w:pPr>
            <w:r w:rsidRPr="0090185E">
              <w:rPr>
                <w:i/>
                <w:sz w:val="28"/>
                <w:szCs w:val="28"/>
              </w:rPr>
              <w:t>Техническая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 xml:space="preserve"> подготовка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6.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  <w:lang w:val="en-US"/>
              </w:rPr>
            </w:pPr>
            <w:r w:rsidRPr="0090185E">
              <w:rPr>
                <w:i/>
                <w:sz w:val="28"/>
                <w:szCs w:val="28"/>
              </w:rPr>
              <w:t xml:space="preserve">Тактическая 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7.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  <w:lang w:val="en-US"/>
              </w:rPr>
            </w:pPr>
            <w:r w:rsidRPr="0090185E">
              <w:rPr>
                <w:i/>
                <w:sz w:val="28"/>
                <w:szCs w:val="28"/>
              </w:rPr>
              <w:t>Психологическая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 xml:space="preserve"> 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8.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  <w:lang w:val="en-US"/>
              </w:rPr>
            </w:pPr>
            <w:r w:rsidRPr="0090185E">
              <w:rPr>
                <w:i/>
                <w:sz w:val="28"/>
                <w:szCs w:val="28"/>
              </w:rPr>
              <w:t>Участие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 xml:space="preserve"> в соревнованиях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9.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Текущие и контрольные испытания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10.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11.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Каждое занятие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12.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Коррекционные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 xml:space="preserve"> упражнения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Каждое занятие</w:t>
            </w:r>
          </w:p>
        </w:tc>
      </w:tr>
      <w:tr w:rsidR="00FD5400" w:rsidRPr="00CF3E8C" w:rsidTr="00637FC5">
        <w:trPr>
          <w:trHeight w:val="408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</w:p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216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</w:t>
            </w:r>
          </w:p>
        </w:tc>
      </w:tr>
    </w:tbl>
    <w:p w:rsidR="00637FC5" w:rsidRDefault="00637FC5" w:rsidP="00637FC5">
      <w:pPr>
        <w:pStyle w:val="a8"/>
        <w:ind w:left="1080"/>
        <w:rPr>
          <w:rFonts w:ascii="Times New Roman" w:hAnsi="Times New Roman"/>
          <w:b/>
          <w:sz w:val="28"/>
          <w:szCs w:val="28"/>
        </w:rPr>
      </w:pPr>
    </w:p>
    <w:p w:rsidR="00603FF9" w:rsidRDefault="00603FF9" w:rsidP="00637FC5">
      <w:pPr>
        <w:pStyle w:val="a8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77AFD" w:rsidRPr="00CE1956" w:rsidRDefault="00637FC5" w:rsidP="00637FC5">
      <w:pPr>
        <w:pStyle w:val="a8"/>
        <w:ind w:left="108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</w:t>
      </w:r>
      <w:r w:rsidR="00C77AFD" w:rsidRPr="00646C7B">
        <w:rPr>
          <w:rFonts w:ascii="Times New Roman" w:hAnsi="Times New Roman"/>
          <w:b/>
          <w:sz w:val="28"/>
          <w:szCs w:val="28"/>
        </w:rPr>
        <w:t>Планирование воспитательной работы.</w:t>
      </w:r>
    </w:p>
    <w:p w:rsidR="00C77AFD" w:rsidRPr="00646C7B" w:rsidRDefault="00C77AFD" w:rsidP="00C77AFD">
      <w:pPr>
        <w:pStyle w:val="a8"/>
        <w:ind w:left="1080"/>
        <w:rPr>
          <w:sz w:val="28"/>
          <w:szCs w:val="28"/>
        </w:rPr>
      </w:pPr>
    </w:p>
    <w:p w:rsidR="00C77AFD" w:rsidRDefault="00C77AFD" w:rsidP="00C77AFD">
      <w:pPr>
        <w:pStyle w:val="a8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Специфика воспитательной работы в секции «настольного тенниса» состоит в том, что педагог  может проводить ее во время учебно-тренировочных занятий и дополнительно на тренировочных сборах и в спортивно-оздоровительных лагерях, где используется и свободное время. Педагогу необходимо вести учащихся от первоначальных, простейших представлений норм и правил поведения к более полному и глубокому осознанию и соблюдению их как в спортивной, так и повседневной жизни. На протяжении многолетней спортивной подготовки тренер формирует у занимающихся прежде всего патриотизм, нравственные качества (честность, доброжелательность, самообладание, дисциплинированность, терпимость, аккуратность, коллективизм) в сочетании с волевыми (настойчивость, смелость, упорство, терпеливость, трудолюбие).</w:t>
      </w:r>
    </w:p>
    <w:p w:rsidR="00C77AFD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Воспитательными средствами могут быть: </w:t>
      </w:r>
    </w:p>
    <w:p w:rsidR="00C77AFD" w:rsidRDefault="00C77AFD" w:rsidP="00C77AFD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личный пример и педагогическое мастерство тренера;</w:t>
      </w:r>
    </w:p>
    <w:p w:rsidR="00C77AFD" w:rsidRDefault="00C77AFD" w:rsidP="00C77AFD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высокая организация учебно-тренировочного процесса;</w:t>
      </w:r>
    </w:p>
    <w:p w:rsidR="00C77AFD" w:rsidRDefault="00C77AFD" w:rsidP="00C77AFD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атмосфера трудолюбия, взаимопомощи, творчества;</w:t>
      </w:r>
    </w:p>
    <w:p w:rsidR="00C77AFD" w:rsidRDefault="00C77AFD" w:rsidP="00C77AFD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дружный коллектив;</w:t>
      </w:r>
    </w:p>
    <w:p w:rsidR="00C77AFD" w:rsidRDefault="00C77AFD" w:rsidP="00C77AFD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морального стимулирования;</w:t>
      </w:r>
    </w:p>
    <w:p w:rsidR="00C77AFD" w:rsidRDefault="00C77AFD" w:rsidP="00C77AFD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наставничество опытных спортсменов.</w:t>
      </w:r>
    </w:p>
    <w:p w:rsidR="00C77AFD" w:rsidRDefault="00C77AFD" w:rsidP="00C77AFD">
      <w:pPr>
        <w:pStyle w:val="a8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Важное место в воспитательной работе должно отводиться соревнованиям.</w:t>
      </w:r>
    </w:p>
    <w:p w:rsidR="00C77AFD" w:rsidRPr="006D569B" w:rsidRDefault="00C77AFD" w:rsidP="00C77AF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воспитания у учеников понятия об общечеловеческих ценностях, серьезное внимание обратить на этику спортивной борьбы на площадке и вне ее. Перед соревнованиями необходимо настраивать игроков не только на достижение победы, но и на проявление в поединке морально-волевых качеств. </w:t>
      </w:r>
      <w:r w:rsidRPr="003D7D30">
        <w:rPr>
          <w:rFonts w:ascii="Times New Roman" w:hAnsi="Times New Roman"/>
          <w:b/>
          <w:i/>
          <w:sz w:val="28"/>
          <w:szCs w:val="28"/>
        </w:rPr>
        <w:t>Соревнования могут быть средством контроля за успешностью воспитательной работы в команде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Наблюдая за особенностями поведения и высказывания учеников во время игр, тренер может сделать вывод о сформированности у них необходимых качеств</w:t>
      </w:r>
    </w:p>
    <w:p w:rsidR="00C77AFD" w:rsidRPr="006D569B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D569B">
        <w:rPr>
          <w:rFonts w:ascii="Times New Roman" w:hAnsi="Times New Roman"/>
          <w:sz w:val="28"/>
          <w:szCs w:val="28"/>
        </w:rPr>
        <w:tab/>
      </w:r>
    </w:p>
    <w:p w:rsidR="00C77AFD" w:rsidRDefault="00C77AFD" w:rsidP="00C77AFD">
      <w:pPr>
        <w:pStyle w:val="a8"/>
        <w:ind w:left="426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Мероприятия по реализации</w:t>
      </w:r>
      <w:r w:rsidRPr="00395690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</w:rPr>
        <w:t>воспитательной п</w:t>
      </w:r>
      <w:r w:rsidRPr="00395690">
        <w:rPr>
          <w:rFonts w:ascii="Times New Roman" w:hAnsi="Times New Roman"/>
          <w:b/>
          <w:i/>
          <w:sz w:val="28"/>
          <w:szCs w:val="28"/>
          <w:u w:val="single"/>
        </w:rPr>
        <w:t>рограммы</w:t>
      </w:r>
      <w:r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C77AFD" w:rsidRPr="00EE0A95" w:rsidRDefault="00C77AFD" w:rsidP="00C77AFD">
      <w:pPr>
        <w:pStyle w:val="a8"/>
        <w:jc w:val="center"/>
        <w:rPr>
          <w:rFonts w:ascii="Times New Roman" w:hAnsi="Times New Roman"/>
          <w:b/>
          <w:i/>
          <w:sz w:val="28"/>
          <w:szCs w:val="28"/>
        </w:rPr>
      </w:pPr>
      <w:r w:rsidRPr="00EE0A95">
        <w:rPr>
          <w:rFonts w:ascii="Times New Roman" w:hAnsi="Times New Roman"/>
          <w:b/>
          <w:i/>
          <w:sz w:val="28"/>
          <w:szCs w:val="28"/>
        </w:rPr>
        <w:t>Организация работа.</w:t>
      </w:r>
    </w:p>
    <w:p w:rsidR="00C77AFD" w:rsidRPr="00EE0A95" w:rsidRDefault="00C77AFD" w:rsidP="00C77AFD">
      <w:pPr>
        <w:pStyle w:val="a8"/>
        <w:numPr>
          <w:ilvl w:val="0"/>
          <w:numId w:val="11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E0A95">
        <w:rPr>
          <w:rFonts w:ascii="Times New Roman" w:hAnsi="Times New Roman"/>
          <w:sz w:val="28"/>
          <w:szCs w:val="28"/>
        </w:rPr>
        <w:t>Набор детей в группы 1-го года обучения (1-15 сентября);</w:t>
      </w:r>
    </w:p>
    <w:p w:rsidR="00C77AFD" w:rsidRPr="00EE0A95" w:rsidRDefault="00C77AFD" w:rsidP="00C77AFD">
      <w:pPr>
        <w:pStyle w:val="a8"/>
        <w:numPr>
          <w:ilvl w:val="0"/>
          <w:numId w:val="11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E0A95">
        <w:rPr>
          <w:rFonts w:ascii="Times New Roman" w:hAnsi="Times New Roman"/>
          <w:sz w:val="28"/>
          <w:szCs w:val="28"/>
        </w:rPr>
        <w:t>Сдача необходимой документации в учебную часть (до конца сентября);</w:t>
      </w:r>
    </w:p>
    <w:p w:rsidR="00C77AFD" w:rsidRPr="00EE0A95" w:rsidRDefault="00C77AFD" w:rsidP="00C77AFD">
      <w:pPr>
        <w:pStyle w:val="a8"/>
        <w:numPr>
          <w:ilvl w:val="0"/>
          <w:numId w:val="11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E0A95">
        <w:rPr>
          <w:rFonts w:ascii="Times New Roman" w:hAnsi="Times New Roman"/>
          <w:sz w:val="28"/>
          <w:szCs w:val="28"/>
        </w:rPr>
        <w:t>Подготовка мест занятий, оборудования и спортивного инвентаря (сентябрь);</w:t>
      </w:r>
    </w:p>
    <w:p w:rsidR="00C77AFD" w:rsidRPr="00EE0A95" w:rsidRDefault="00C77AFD" w:rsidP="00C77AFD">
      <w:pPr>
        <w:pStyle w:val="a8"/>
        <w:numPr>
          <w:ilvl w:val="0"/>
          <w:numId w:val="11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E0A95">
        <w:rPr>
          <w:rFonts w:ascii="Times New Roman" w:hAnsi="Times New Roman"/>
          <w:sz w:val="28"/>
          <w:szCs w:val="28"/>
        </w:rPr>
        <w:t xml:space="preserve">Проведение родительских собраний </w:t>
      </w:r>
      <w:r w:rsidR="00603FF9">
        <w:rPr>
          <w:rFonts w:ascii="Times New Roman" w:hAnsi="Times New Roman"/>
          <w:sz w:val="28"/>
          <w:szCs w:val="28"/>
        </w:rPr>
        <w:t>.</w:t>
      </w:r>
    </w:p>
    <w:p w:rsidR="00C77AFD" w:rsidRPr="00EE0A95" w:rsidRDefault="00C77AFD" w:rsidP="00603FF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EE0A95">
        <w:rPr>
          <w:rFonts w:ascii="Times New Roman" w:hAnsi="Times New Roman"/>
          <w:sz w:val="28"/>
          <w:szCs w:val="28"/>
        </w:rPr>
        <w:t>а) Задачи на новый учебный год (октябрь);</w:t>
      </w:r>
    </w:p>
    <w:p w:rsidR="00C77AFD" w:rsidRPr="00EE0A95" w:rsidRDefault="00C77AFD" w:rsidP="00C77AFD">
      <w:pPr>
        <w:pStyle w:val="a8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E0A95">
        <w:rPr>
          <w:rFonts w:ascii="Times New Roman" w:hAnsi="Times New Roman"/>
          <w:sz w:val="28"/>
          <w:szCs w:val="28"/>
        </w:rPr>
        <w:t xml:space="preserve">г)  Подведение итогов года (май); </w:t>
      </w:r>
    </w:p>
    <w:p w:rsidR="00C77AFD" w:rsidRPr="00603FF9" w:rsidRDefault="00C77AFD" w:rsidP="00C77AFD">
      <w:pPr>
        <w:pStyle w:val="a8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Индивидуальные беседы с родителями (в течение года);</w:t>
      </w:r>
    </w:p>
    <w:p w:rsidR="00C77AFD" w:rsidRPr="00603FF9" w:rsidRDefault="00C77AFD" w:rsidP="00C77AFD">
      <w:pPr>
        <w:pStyle w:val="a8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Индивидуальные консультации с воспитанниками (в течение года);</w:t>
      </w:r>
    </w:p>
    <w:p w:rsidR="00C77AFD" w:rsidRPr="00603FF9" w:rsidRDefault="00C77AFD" w:rsidP="00C77AFD">
      <w:pPr>
        <w:pStyle w:val="a8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Освещение спортивных мероприятий (регулярно в течение года);</w:t>
      </w:r>
    </w:p>
    <w:p w:rsidR="00C77AFD" w:rsidRPr="00603FF9" w:rsidRDefault="00C77AFD" w:rsidP="00C77AFD">
      <w:pPr>
        <w:pStyle w:val="a8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Пропаганда занятий физической культурой (в течение года);</w:t>
      </w:r>
    </w:p>
    <w:p w:rsidR="00C77AFD" w:rsidRPr="00603FF9" w:rsidRDefault="00C77AFD" w:rsidP="00C77AFD">
      <w:pPr>
        <w:pStyle w:val="a8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Организационные бесед</w:t>
      </w:r>
      <w:r w:rsidR="00603FF9">
        <w:rPr>
          <w:rFonts w:ascii="Times New Roman" w:hAnsi="Times New Roman"/>
          <w:sz w:val="28"/>
          <w:szCs w:val="28"/>
        </w:rPr>
        <w:t>ы</w:t>
      </w:r>
      <w:r w:rsidRPr="00603FF9">
        <w:rPr>
          <w:rFonts w:ascii="Times New Roman" w:hAnsi="Times New Roman"/>
          <w:sz w:val="28"/>
          <w:szCs w:val="28"/>
        </w:rPr>
        <w:t xml:space="preserve"> (в течение года):</w:t>
      </w:r>
    </w:p>
    <w:p w:rsidR="00C77AFD" w:rsidRPr="00603FF9" w:rsidRDefault="00C77AFD" w:rsidP="00C77AFD">
      <w:pPr>
        <w:pStyle w:val="a8"/>
        <w:ind w:firstLine="360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а) Правила пользования инвентарём и спортивным оборудованием;</w:t>
      </w:r>
    </w:p>
    <w:p w:rsidR="00C77AFD" w:rsidRPr="00603FF9" w:rsidRDefault="00C77AFD" w:rsidP="00C77AFD">
      <w:pPr>
        <w:pStyle w:val="a8"/>
        <w:ind w:firstLine="360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б) Соблюдение санитарно-гигиенических норм на занятиях и выездах (на соревнованиях, спортивно-массовых мероприятиях и т.д.);</w:t>
      </w:r>
    </w:p>
    <w:p w:rsidR="00C77AFD" w:rsidRPr="00603FF9" w:rsidRDefault="00C77AFD" w:rsidP="00C77AFD">
      <w:pPr>
        <w:pStyle w:val="a8"/>
        <w:ind w:firstLine="360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lastRenderedPageBreak/>
        <w:t>в) Правила поведения во время тренировочного процесса.</w:t>
      </w:r>
    </w:p>
    <w:p w:rsidR="00C77AFD" w:rsidRPr="00603FF9" w:rsidRDefault="00C77AFD" w:rsidP="00C77AFD">
      <w:pPr>
        <w:pStyle w:val="a8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Просмотр и выступления на соревнованиях и в спортивно-массовых</w:t>
      </w:r>
    </w:p>
    <w:p w:rsidR="00C77AFD" w:rsidRPr="00603FF9" w:rsidRDefault="00C77AFD" w:rsidP="00C77AFD">
      <w:pPr>
        <w:pStyle w:val="a8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мероприятиях (по графику в течение года). </w:t>
      </w:r>
    </w:p>
    <w:p w:rsidR="00C77AFD" w:rsidRPr="00603FF9" w:rsidRDefault="00C77AFD" w:rsidP="00C77AFD">
      <w:pPr>
        <w:pStyle w:val="a8"/>
        <w:rPr>
          <w:rFonts w:ascii="Times New Roman" w:hAnsi="Times New Roman"/>
          <w:sz w:val="28"/>
          <w:szCs w:val="28"/>
        </w:rPr>
      </w:pPr>
    </w:p>
    <w:p w:rsidR="00C77AFD" w:rsidRPr="00603FF9" w:rsidRDefault="00603FF9" w:rsidP="00C77AFD">
      <w:pPr>
        <w:pStyle w:val="a8"/>
        <w:jc w:val="center"/>
        <w:rPr>
          <w:rFonts w:ascii="Times New Roman" w:hAnsi="Times New Roman"/>
          <w:b/>
          <w:i/>
          <w:sz w:val="28"/>
          <w:szCs w:val="28"/>
        </w:rPr>
      </w:pPr>
      <w:r w:rsidRPr="00603FF9">
        <w:rPr>
          <w:rFonts w:ascii="Times New Roman" w:hAnsi="Times New Roman"/>
          <w:b/>
          <w:i/>
          <w:sz w:val="28"/>
          <w:szCs w:val="28"/>
        </w:rPr>
        <w:t>М</w:t>
      </w:r>
      <w:r w:rsidR="00C77AFD" w:rsidRPr="00603FF9">
        <w:rPr>
          <w:rFonts w:ascii="Times New Roman" w:hAnsi="Times New Roman"/>
          <w:b/>
          <w:i/>
          <w:sz w:val="28"/>
          <w:szCs w:val="28"/>
        </w:rPr>
        <w:t>етодическая работа.</w:t>
      </w:r>
    </w:p>
    <w:p w:rsidR="00C77AFD" w:rsidRPr="00603FF9" w:rsidRDefault="00C77AFD" w:rsidP="00C77AFD">
      <w:pPr>
        <w:pStyle w:val="a8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Обучение на курсах повышения квалификации ;</w:t>
      </w:r>
    </w:p>
    <w:p w:rsidR="00C77AFD" w:rsidRPr="00603FF9" w:rsidRDefault="00C77AFD" w:rsidP="00C77AFD">
      <w:pPr>
        <w:pStyle w:val="a8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Создание оптимальных условий для роста педагогического мастерства</w:t>
      </w:r>
    </w:p>
    <w:p w:rsidR="00C77AFD" w:rsidRPr="00603FF9" w:rsidRDefault="00C77AFD" w:rsidP="00C77AFD">
      <w:pPr>
        <w:pStyle w:val="a8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(практические и научно-практические занятия, поддержка творческого поиска учителя);</w:t>
      </w:r>
    </w:p>
    <w:p w:rsidR="00C77AFD" w:rsidRPr="00603FF9" w:rsidRDefault="00C77AFD" w:rsidP="00C77AFD">
      <w:pPr>
        <w:pStyle w:val="a8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Обмен опытом по актуальным проблемам, систематизация и обобщение</w:t>
      </w:r>
    </w:p>
    <w:p w:rsidR="00C77AFD" w:rsidRPr="00603FF9" w:rsidRDefault="00C77AFD" w:rsidP="00C77AFD">
      <w:pPr>
        <w:pStyle w:val="a8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передового педагогического опыта, обобщение и распространение имеющегося;</w:t>
      </w:r>
    </w:p>
    <w:p w:rsidR="00C77AFD" w:rsidRPr="00603FF9" w:rsidRDefault="00C77AFD" w:rsidP="00C77AFD">
      <w:pPr>
        <w:pStyle w:val="a8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Изучение и ознакомление с новинками методической литературы, с нормативно</w:t>
      </w:r>
      <w:r w:rsidR="00603FF9">
        <w:rPr>
          <w:rFonts w:ascii="Times New Roman" w:hAnsi="Times New Roman"/>
          <w:sz w:val="28"/>
          <w:szCs w:val="28"/>
        </w:rPr>
        <w:t>-</w:t>
      </w:r>
    </w:p>
    <w:p w:rsidR="00603FF9" w:rsidRDefault="00C77AFD" w:rsidP="00603FF9">
      <w:pPr>
        <w:pStyle w:val="a8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методическими материала</w:t>
      </w:r>
      <w:r w:rsidR="00603FF9">
        <w:rPr>
          <w:rFonts w:ascii="Times New Roman" w:hAnsi="Times New Roman"/>
          <w:sz w:val="28"/>
          <w:szCs w:val="28"/>
        </w:rPr>
        <w:t>ми, с нормативными документами.</w:t>
      </w:r>
    </w:p>
    <w:p w:rsidR="00C77AFD" w:rsidRPr="00603FF9" w:rsidRDefault="00C77AFD" w:rsidP="00603FF9">
      <w:pPr>
        <w:pStyle w:val="a8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Формирование учебно-дидактического комплекса по разделам программы и по</w:t>
      </w:r>
    </w:p>
    <w:p w:rsidR="00C77AFD" w:rsidRPr="00603FF9" w:rsidRDefault="00C77AFD" w:rsidP="00C77AFD">
      <w:pPr>
        <w:pStyle w:val="a8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видам спорта;</w:t>
      </w:r>
    </w:p>
    <w:p w:rsidR="00C77AFD" w:rsidRPr="00603FF9" w:rsidRDefault="00C77AFD" w:rsidP="00C77AFD">
      <w:pPr>
        <w:pStyle w:val="a8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Разработка комплексов: общеразвивающих упражнений, специальных,</w:t>
      </w:r>
    </w:p>
    <w:p w:rsidR="00C77AFD" w:rsidRPr="00603FF9" w:rsidRDefault="00C77AFD" w:rsidP="00C77AFD">
      <w:pPr>
        <w:pStyle w:val="a8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подводящих, подготовительных упражнений, адаптированных для детей 1 года обучения;</w:t>
      </w:r>
    </w:p>
    <w:p w:rsidR="00C77AFD" w:rsidRPr="00603FF9" w:rsidRDefault="00C77AFD" w:rsidP="00C77AFD">
      <w:pPr>
        <w:pStyle w:val="a8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Разработка методик оценки и контроля результативности занимающихся детей;</w:t>
      </w:r>
    </w:p>
    <w:p w:rsidR="00C77AFD" w:rsidRPr="00603FF9" w:rsidRDefault="00C77AFD" w:rsidP="00C77AFD">
      <w:pPr>
        <w:pStyle w:val="a8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Использование новых современных методик в обучении.</w:t>
      </w:r>
    </w:p>
    <w:p w:rsidR="00C77AFD" w:rsidRPr="00603FF9" w:rsidRDefault="00C77AFD" w:rsidP="00C77AFD">
      <w:pPr>
        <w:pStyle w:val="a8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  <w:r w:rsidRPr="00603FF9">
        <w:rPr>
          <w:rFonts w:ascii="Times New Roman" w:hAnsi="Times New Roman"/>
          <w:b/>
          <w:i/>
          <w:sz w:val="28"/>
          <w:szCs w:val="28"/>
        </w:rPr>
        <w:t>Работа с учащимися</w:t>
      </w:r>
    </w:p>
    <w:p w:rsidR="00C77AFD" w:rsidRPr="00603FF9" w:rsidRDefault="00C77AFD" w:rsidP="00C77AFD">
      <w:pPr>
        <w:pStyle w:val="a8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Подготовка детей к различного рода мероприятиям (соревнованиям,</w:t>
      </w:r>
    </w:p>
    <w:p w:rsidR="00C77AFD" w:rsidRPr="00603FF9" w:rsidRDefault="00C77AFD" w:rsidP="00C77AFD">
      <w:pPr>
        <w:pStyle w:val="a8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спортивным мероприятиям, тематическим праздникам, конкурсам, выставкам);</w:t>
      </w:r>
    </w:p>
    <w:p w:rsidR="00C77AFD" w:rsidRPr="00603FF9" w:rsidRDefault="00C77AFD" w:rsidP="00C77AFD">
      <w:pPr>
        <w:pStyle w:val="a8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Изучение и овладение теоретическими знаниями в области физической</w:t>
      </w:r>
    </w:p>
    <w:p w:rsidR="00C77AFD" w:rsidRPr="00603FF9" w:rsidRDefault="00C77AFD" w:rsidP="00C77AFD">
      <w:pPr>
        <w:pStyle w:val="a8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культуры (видео и телевидение) и их обсуждение;</w:t>
      </w:r>
    </w:p>
    <w:p w:rsidR="00C77AFD" w:rsidRPr="00603FF9" w:rsidRDefault="00C77AFD" w:rsidP="00C77AFD">
      <w:pPr>
        <w:pStyle w:val="a8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Обобщение спортивных достижений и итогов спортивной деятельности</w:t>
      </w:r>
    </w:p>
    <w:p w:rsidR="00C77AFD" w:rsidRPr="00603FF9" w:rsidRDefault="00C77AFD" w:rsidP="00C77AFD">
      <w:pPr>
        <w:pStyle w:val="a8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учащихся;</w:t>
      </w:r>
    </w:p>
    <w:p w:rsidR="00C77AFD" w:rsidRPr="00603FF9" w:rsidRDefault="00C77AFD" w:rsidP="00C77AFD">
      <w:pPr>
        <w:pStyle w:val="a8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 Участие в районных и </w:t>
      </w:r>
      <w:r w:rsidR="00603FF9" w:rsidRPr="00603FF9">
        <w:rPr>
          <w:rFonts w:ascii="Times New Roman" w:hAnsi="Times New Roman"/>
          <w:sz w:val="28"/>
          <w:szCs w:val="28"/>
        </w:rPr>
        <w:t xml:space="preserve">республиканских </w:t>
      </w:r>
      <w:r w:rsidRPr="00603FF9">
        <w:rPr>
          <w:rFonts w:ascii="Times New Roman" w:hAnsi="Times New Roman"/>
          <w:sz w:val="28"/>
          <w:szCs w:val="28"/>
        </w:rPr>
        <w:t xml:space="preserve"> спортивно-массовых и оздоровительных</w:t>
      </w:r>
      <w:r w:rsidR="00603FF9" w:rsidRPr="00603FF9">
        <w:rPr>
          <w:rFonts w:ascii="Times New Roman" w:hAnsi="Times New Roman"/>
          <w:sz w:val="28"/>
          <w:szCs w:val="28"/>
        </w:rPr>
        <w:t xml:space="preserve"> </w:t>
      </w:r>
      <w:r w:rsidRPr="00603FF9">
        <w:rPr>
          <w:rFonts w:ascii="Times New Roman" w:hAnsi="Times New Roman"/>
          <w:sz w:val="28"/>
          <w:szCs w:val="28"/>
        </w:rPr>
        <w:t>мероприятиях;</w:t>
      </w:r>
    </w:p>
    <w:p w:rsidR="00CC1B45" w:rsidRPr="00603FF9" w:rsidRDefault="00CC1B4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77AFD" w:rsidRPr="00603FF9" w:rsidRDefault="00C77AFD" w:rsidP="00C77AFD">
      <w:pPr>
        <w:pStyle w:val="a8"/>
        <w:ind w:left="1428"/>
        <w:jc w:val="center"/>
        <w:rPr>
          <w:rFonts w:ascii="Times New Roman" w:hAnsi="Times New Roman"/>
          <w:b/>
          <w:sz w:val="28"/>
          <w:szCs w:val="28"/>
        </w:rPr>
      </w:pPr>
      <w:r w:rsidRPr="00603FF9">
        <w:rPr>
          <w:rFonts w:ascii="Times New Roman" w:hAnsi="Times New Roman"/>
          <w:b/>
          <w:i/>
          <w:sz w:val="28"/>
          <w:szCs w:val="28"/>
        </w:rPr>
        <w:lastRenderedPageBreak/>
        <w:t>Методическое обеспечение образовательной программы.</w:t>
      </w:r>
    </w:p>
    <w:p w:rsidR="00C77AFD" w:rsidRPr="00603FF9" w:rsidRDefault="00C77AFD" w:rsidP="00C77AFD">
      <w:pPr>
        <w:pStyle w:val="a8"/>
        <w:ind w:firstLine="502"/>
        <w:jc w:val="both"/>
        <w:rPr>
          <w:rFonts w:ascii="Times New Roman" w:hAnsi="Times New Roman"/>
          <w:sz w:val="28"/>
          <w:szCs w:val="28"/>
          <w:u w:val="single"/>
        </w:rPr>
      </w:pPr>
      <w:r w:rsidRPr="00603FF9">
        <w:rPr>
          <w:rFonts w:ascii="Times New Roman" w:hAnsi="Times New Roman"/>
          <w:sz w:val="28"/>
          <w:szCs w:val="28"/>
          <w:u w:val="single"/>
        </w:rPr>
        <w:t>Список литературы для педагогов: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1. Байбородова Л.Б., И.М.Бутин, Т.Н.Леонтьева, С.М.Масленников, «Методика обучения физической культуре 1-11 кл.». Методическое пособие: –М.: «Владос», 2004г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2. Бутин И.М., А.Д. Викулов, «Развитие физических способностей детей 1-4 классы»: – Москва, «Владос-пресс», </w:t>
      </w:r>
      <w:smartTag w:uri="urn:schemas-microsoft-com:office:smarttags" w:element="metricconverter">
        <w:smartTagPr>
          <w:attr w:name="ProductID" w:val="2002 г"/>
        </w:smartTagPr>
        <w:r w:rsidRPr="00603FF9">
          <w:rPr>
            <w:rFonts w:ascii="Times New Roman" w:hAnsi="Times New Roman"/>
            <w:sz w:val="28"/>
            <w:szCs w:val="28"/>
          </w:rPr>
          <w:t>2002 г</w:t>
        </w:r>
      </w:smartTag>
      <w:r w:rsidRPr="00603FF9">
        <w:rPr>
          <w:rFonts w:ascii="Times New Roman" w:hAnsi="Times New Roman"/>
          <w:sz w:val="28"/>
          <w:szCs w:val="28"/>
        </w:rPr>
        <w:t>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3. Барчукова Г.В.,  С.Д.Шпрах «Игра доступная всем» М.:»Знание» 1991г.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4. Внеклассные мероприятия по физкультуре в средней школе / авт. – сост. М.В. Видякин. – Волгоград: Учитель, 2006.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5. А.А.Гужаловский «Физическая подготовка школьника» Челябинск: Юж.-Урал. кн. изд., 1980г.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6. И.А.Гуревич «1500 упражнений для моделирования круговой тренировки» Минск.: Выш. школа, 1980г.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7. Гришин В.Г., Осипов Н.Ф. «Малыши открывают спорт» М.: Просвещение 1978г. 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8. ГоршковВ.П., Мальцева А.Н., «Организация и методика тестирования для определения уровня физической подготовленности школьников»: – Челябинская область, </w:t>
      </w:r>
      <w:smartTag w:uri="urn:schemas-microsoft-com:office:smarttags" w:element="metricconverter">
        <w:smartTagPr>
          <w:attr w:name="ProductID" w:val="1994 г"/>
        </w:smartTagPr>
        <w:r w:rsidRPr="00603FF9">
          <w:rPr>
            <w:rFonts w:ascii="Times New Roman" w:hAnsi="Times New Roman"/>
            <w:sz w:val="28"/>
            <w:szCs w:val="28"/>
          </w:rPr>
          <w:t>1994 г</w:t>
        </w:r>
      </w:smartTag>
      <w:r w:rsidRPr="00603FF9">
        <w:rPr>
          <w:rFonts w:ascii="Times New Roman" w:hAnsi="Times New Roman"/>
          <w:sz w:val="28"/>
          <w:szCs w:val="28"/>
        </w:rPr>
        <w:t>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9. Дубровский В.И. Лечебная физическая культура (кинезотерапия): учеб. для студ. высш. учеб. заведений. – 2-е изд., стер. – М.: Гуманит. изд. центр ВЛАДОС, 2001.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10. Кокин В.Ю., Ренев Я.В., Быков В.С., «Теоретические основы физического воспитания спортсменов». Методическая разработка: – Челябинск, ЮУрГУ, </w:t>
      </w:r>
      <w:smartTag w:uri="urn:schemas-microsoft-com:office:smarttags" w:element="metricconverter">
        <w:smartTagPr>
          <w:attr w:name="ProductID" w:val="2006 г"/>
        </w:smartTagPr>
        <w:r w:rsidRPr="00603FF9">
          <w:rPr>
            <w:rFonts w:ascii="Times New Roman" w:hAnsi="Times New Roman"/>
            <w:sz w:val="28"/>
            <w:szCs w:val="28"/>
          </w:rPr>
          <w:t>2006 г</w:t>
        </w:r>
      </w:smartTag>
      <w:r w:rsidRPr="00603FF9">
        <w:rPr>
          <w:rFonts w:ascii="Times New Roman" w:hAnsi="Times New Roman"/>
          <w:sz w:val="28"/>
          <w:szCs w:val="28"/>
        </w:rPr>
        <w:t xml:space="preserve">.  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11.  Коротков И.М., «Подвижные игры для детей»: – Москва, «Советская Россия», 1987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12. Кузин В.В., Полиевский С.А., «500 игр и эстафет»: – Москва, «Физическая культура и спорт», </w:t>
      </w:r>
      <w:smartTag w:uri="urn:schemas-microsoft-com:office:smarttags" w:element="metricconverter">
        <w:smartTagPr>
          <w:attr w:name="ProductID" w:val="2003 г"/>
        </w:smartTagPr>
        <w:r w:rsidRPr="00603FF9">
          <w:rPr>
            <w:rFonts w:ascii="Times New Roman" w:hAnsi="Times New Roman"/>
            <w:sz w:val="28"/>
            <w:szCs w:val="28"/>
          </w:rPr>
          <w:t>2003 г</w:t>
        </w:r>
      </w:smartTag>
      <w:r w:rsidRPr="00603FF9">
        <w:rPr>
          <w:rFonts w:ascii="Times New Roman" w:hAnsi="Times New Roman"/>
          <w:sz w:val="28"/>
          <w:szCs w:val="28"/>
        </w:rPr>
        <w:t>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13.Литвинов Е.Н., Погадаев Г.И., «Методика физического воспитания учащихся: 1-4 класс»: – Москва, «Просвещение», </w:t>
      </w:r>
      <w:smartTag w:uri="urn:schemas-microsoft-com:office:smarttags" w:element="metricconverter">
        <w:smartTagPr>
          <w:attr w:name="ProductID" w:val="2001 г"/>
        </w:smartTagPr>
        <w:r w:rsidRPr="00603FF9">
          <w:rPr>
            <w:rFonts w:ascii="Times New Roman" w:hAnsi="Times New Roman"/>
            <w:sz w:val="28"/>
            <w:szCs w:val="28"/>
          </w:rPr>
          <w:t>2001 г</w:t>
        </w:r>
      </w:smartTag>
      <w:r w:rsidRPr="00603FF9">
        <w:rPr>
          <w:rFonts w:ascii="Times New Roman" w:hAnsi="Times New Roman"/>
          <w:sz w:val="28"/>
          <w:szCs w:val="28"/>
        </w:rPr>
        <w:t xml:space="preserve">.  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14. Лях В.И., «Мой друг физкультура» 1-4 класс»: – Москва, «Просвещение», 2007 г.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15. Лях В.И. Двигательные способности школьников: основы теории и методики развития / В.И Лях. – М.: Терра-Спорт, 2000.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16. Мишин Б.И., «Настольная книга учителя физической культуры». Справочно-методическое пособие: – Москва, ООО «Астрель», </w:t>
      </w:r>
      <w:smartTag w:uri="urn:schemas-microsoft-com:office:smarttags" w:element="metricconverter">
        <w:smartTagPr>
          <w:attr w:name="ProductID" w:val="2003 г"/>
        </w:smartTagPr>
        <w:r w:rsidRPr="00603FF9">
          <w:rPr>
            <w:rFonts w:ascii="Times New Roman" w:hAnsi="Times New Roman"/>
            <w:sz w:val="28"/>
            <w:szCs w:val="28"/>
          </w:rPr>
          <w:t>2003 г</w:t>
        </w:r>
      </w:smartTag>
      <w:r w:rsidRPr="00603FF9">
        <w:rPr>
          <w:rFonts w:ascii="Times New Roman" w:hAnsi="Times New Roman"/>
          <w:sz w:val="28"/>
          <w:szCs w:val="28"/>
        </w:rPr>
        <w:t>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17. Махнева М.Д. С физкультурой дружить – здоровым быть! Методическое пособие. – М.: ТЦ Сфера, 2009г. (Синяя птица)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18. «Невская ракетка». Программа обучения настольному теннису детей старшего дошкольного возраста./ автор – составитель А.А.Морозова. – СПб.: ДЕТСТВО – ПРЕСС, 2006г.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19. Ормаи Л. «Современный настольный теннис» М.: «Физкультура и спорт» 1985г.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20. Образцова Т.Н., «Подвижные игры для детей»: – Москва, ЛАДА ЭТРОЛ, </w:t>
      </w:r>
      <w:smartTag w:uri="urn:schemas-microsoft-com:office:smarttags" w:element="metricconverter">
        <w:smartTagPr>
          <w:attr w:name="ProductID" w:val="2005 г"/>
        </w:smartTagPr>
        <w:r w:rsidRPr="00603FF9">
          <w:rPr>
            <w:rFonts w:ascii="Times New Roman" w:hAnsi="Times New Roman"/>
            <w:sz w:val="28"/>
            <w:szCs w:val="28"/>
          </w:rPr>
          <w:t>2005 г</w:t>
        </w:r>
      </w:smartTag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21. Оценка качества подготовки выпусников основной школы по физической культуре/ Авт. – сост. А.П.Матвеев,Т.В.Петрова. – М.: Дрофа, 2000.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22. Под редакцией Б.В.Сермеева «Определение физической подготовленности школьников» М.: «Просвещение» 1973г.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23. Под редакцией В.Д.Ковалева «Спортивные игры» М.: Просвещение 1988г.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24. «Первая медицинская помощь». Популярная энциклопедия: – Москва, БМР, 1994 г.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lastRenderedPageBreak/>
        <w:t>25. Под редакцией Н.В.Зимкина «Физиология человека» М.: «Физкультура и спорт», 1975г.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26. Под редакцией В.С.Каюрова «Книга учителя физкультуры» М.: «Физкультура и спорт» 1973г. 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27. Физическая культура в семье, ДОУ и начальной школе. Программа и методические рекомендации.-М.: Школьная Пресса, 2005г./Серия: Ребенок </w:t>
      </w:r>
      <w:r w:rsidRPr="00603FF9">
        <w:rPr>
          <w:rFonts w:ascii="Times New Roman" w:hAnsi="Times New Roman"/>
          <w:sz w:val="28"/>
          <w:szCs w:val="28"/>
          <w:lang w:val="en-US"/>
        </w:rPr>
        <w:t>XXI</w:t>
      </w:r>
      <w:r w:rsidRPr="00603FF9">
        <w:rPr>
          <w:rFonts w:ascii="Times New Roman" w:hAnsi="Times New Roman"/>
          <w:sz w:val="28"/>
          <w:szCs w:val="28"/>
        </w:rPr>
        <w:t xml:space="preserve"> века от рождения до школы («Дошкольное воспитание и обучение» – приложение к журналу «Воспитание школьников»; Вып.94</w:t>
      </w:r>
    </w:p>
    <w:p w:rsidR="00C77AFD" w:rsidRPr="00603FF9" w:rsidRDefault="00C77AFD" w:rsidP="00C77AFD">
      <w:pPr>
        <w:pStyle w:val="a8"/>
        <w:ind w:left="1428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603FF9">
        <w:rPr>
          <w:rFonts w:ascii="Times New Roman" w:hAnsi="Times New Roman"/>
          <w:b/>
          <w:bCs/>
          <w:i/>
          <w:sz w:val="28"/>
          <w:szCs w:val="28"/>
        </w:rPr>
        <w:t>Информационное обеспечение программы</w:t>
      </w:r>
    </w:p>
    <w:p w:rsidR="00C77AFD" w:rsidRPr="00603FF9" w:rsidRDefault="00C77AFD" w:rsidP="00C77AFD">
      <w:pPr>
        <w:pStyle w:val="a8"/>
        <w:ind w:firstLine="502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603FF9">
        <w:rPr>
          <w:rFonts w:ascii="Times New Roman" w:hAnsi="Times New Roman"/>
          <w:bCs/>
          <w:sz w:val="28"/>
          <w:szCs w:val="28"/>
          <w:u w:val="single"/>
        </w:rPr>
        <w:t>Список литературы для воспитанников: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1. Г,В.Барчукова «Учись играть в настольный теннис» М.: «Советский спорт» 1989г.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2. М.-В.М.Богушас «Играем в настольный теннис» М.: Просвещение 1987г.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3.А.Н.Амелин В.А. Пашнин «Настольный теннис» М.: «Физкультура и спорт» 1980г.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4. И.С. Красикова, «Гимнастика для ленивых» – Москва, АСТ «Астрель», </w:t>
      </w:r>
      <w:smartTag w:uri="urn:schemas-microsoft-com:office:smarttags" w:element="metricconverter">
        <w:smartTagPr>
          <w:attr w:name="ProductID" w:val="2003 г"/>
        </w:smartTagPr>
        <w:r w:rsidRPr="00603FF9">
          <w:rPr>
            <w:rFonts w:ascii="Times New Roman" w:hAnsi="Times New Roman"/>
            <w:sz w:val="28"/>
            <w:szCs w:val="28"/>
          </w:rPr>
          <w:t>2003 г</w:t>
        </w:r>
      </w:smartTag>
      <w:r w:rsidRPr="00603FF9">
        <w:rPr>
          <w:rFonts w:ascii="Times New Roman" w:hAnsi="Times New Roman"/>
          <w:sz w:val="28"/>
          <w:szCs w:val="28"/>
        </w:rPr>
        <w:t>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5. В. Лукьянов, «Россия и Олимпийское движение: вчера – сегодня – завтра»  – Москва, «Терра – Спорт»,  2004 г.  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6.  В.П.  Лукьяненко, «Физическая культура: основы знаний». Учебное пособие – Москва, «Советский спорт», 2003 г.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7. А.Нельсон, Ю.  Кокконен, «Анатомия упражнений на растяжку» – Москва, «Попурри», </w:t>
      </w:r>
      <w:smartTag w:uri="urn:schemas-microsoft-com:office:smarttags" w:element="metricconverter">
        <w:smartTagPr>
          <w:attr w:name="ProductID" w:val="2008 г"/>
        </w:smartTagPr>
        <w:r w:rsidRPr="00603FF9">
          <w:rPr>
            <w:rFonts w:ascii="Times New Roman" w:hAnsi="Times New Roman"/>
            <w:sz w:val="28"/>
            <w:szCs w:val="28"/>
          </w:rPr>
          <w:t>2008 г</w:t>
        </w:r>
      </w:smartTag>
      <w:r w:rsidRPr="00603FF9">
        <w:rPr>
          <w:rFonts w:ascii="Times New Roman" w:hAnsi="Times New Roman"/>
          <w:sz w:val="28"/>
          <w:szCs w:val="28"/>
        </w:rPr>
        <w:t>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8. П.Френсис, Л. Френсис, «Ваш личный путь к  здоровью» – Москва, «Попурри», </w:t>
      </w:r>
      <w:smartTag w:uri="urn:schemas-microsoft-com:office:smarttags" w:element="metricconverter">
        <w:smartTagPr>
          <w:attr w:name="ProductID" w:val="2007 г"/>
        </w:smartTagPr>
        <w:r w:rsidRPr="00603FF9">
          <w:rPr>
            <w:rFonts w:ascii="Times New Roman" w:hAnsi="Times New Roman"/>
            <w:sz w:val="28"/>
            <w:szCs w:val="28"/>
          </w:rPr>
          <w:t>2007 г</w:t>
        </w:r>
      </w:smartTag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8. Б.Н. Хмельницкий, «Спорт, спорт, спорт…» – Москва, Эксмо «СКИФ», </w:t>
      </w:r>
      <w:smartTag w:uri="urn:schemas-microsoft-com:office:smarttags" w:element="metricconverter">
        <w:smartTagPr>
          <w:attr w:name="ProductID" w:val="2005 г"/>
        </w:smartTagPr>
        <w:r w:rsidRPr="00603FF9">
          <w:rPr>
            <w:rFonts w:ascii="Times New Roman" w:hAnsi="Times New Roman"/>
            <w:sz w:val="28"/>
            <w:szCs w:val="28"/>
          </w:rPr>
          <w:t>2005 г</w:t>
        </w:r>
      </w:smartTag>
      <w:r w:rsidRPr="00603FF9">
        <w:rPr>
          <w:rFonts w:ascii="Times New Roman" w:hAnsi="Times New Roman"/>
          <w:sz w:val="28"/>
          <w:szCs w:val="28"/>
        </w:rPr>
        <w:t xml:space="preserve">. 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9. Л.Ормаи «Современный настольный теннис» М.:»Физкультура и спорт» 1985г.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10. Г.В.Барчукова С.Д.Шпрах «Игра доступная всем» М.: «Знание» 1991г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11. Игровые и рифмованные формы физических упражнений: Сценки, игры-подражания, комплексы упражнений, стихотворения с движениями /авт.-сост. С.А.Авилова, Т.В.Калинина. – Волгоград: Учитель, 2008.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12. Большакова С.Е. Формирование мелкой моторики рук: Игры и упражнения. – М.:ТЦ Сфера, 2008.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13. Тестовые вопросы и задания по физической культуре: учебно – методическое пособие / авт.-сост. П.А.Киселев, С.Б.Киселева. – М.: Издательство «Глобус», 2010 (качество обучения).</w:t>
      </w:r>
    </w:p>
    <w:p w:rsidR="00C77AFD" w:rsidRPr="00603FF9" w:rsidRDefault="00C77AFD" w:rsidP="00C77AFD">
      <w:pPr>
        <w:pStyle w:val="a8"/>
        <w:rPr>
          <w:rFonts w:ascii="Times New Roman" w:hAnsi="Times New Roman"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03FF9" w:rsidRDefault="00603FF9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03FF9" w:rsidRDefault="00603FF9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03FF9" w:rsidRPr="00603FF9" w:rsidRDefault="00603FF9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77AFD" w:rsidRPr="00603FF9" w:rsidRDefault="00C77AFD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  <w:r w:rsidRPr="00603FF9">
        <w:rPr>
          <w:rFonts w:ascii="Times New Roman" w:hAnsi="Times New Roman"/>
          <w:b/>
          <w:i/>
          <w:sz w:val="28"/>
          <w:szCs w:val="28"/>
        </w:rPr>
        <w:lastRenderedPageBreak/>
        <w:t>Материально-техническое обеспечение программы</w:t>
      </w:r>
    </w:p>
    <w:p w:rsidR="00C77AFD" w:rsidRPr="00603FF9" w:rsidRDefault="00C77AFD" w:rsidP="00C77AFD">
      <w:pPr>
        <w:pStyle w:val="a8"/>
        <w:ind w:left="502"/>
        <w:jc w:val="both"/>
        <w:rPr>
          <w:rFonts w:ascii="Times New Roman" w:hAnsi="Times New Roman"/>
          <w:sz w:val="28"/>
          <w:szCs w:val="28"/>
        </w:rPr>
      </w:pPr>
    </w:p>
    <w:p w:rsidR="00C77AFD" w:rsidRPr="00603FF9" w:rsidRDefault="00C77AFD" w:rsidP="00C77AFD">
      <w:pPr>
        <w:pStyle w:val="a8"/>
        <w:ind w:firstLine="502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В современном спорте всё больше выдвигают проблему правильного использования вспомогательного оборудования и инвентаря. Для некоторых групп упражнений они не являются решающими в достижении желаемого эффекта, для других – существенно изменяют степень и характер воздействия на организм, для третьих – непосредственно определяют результативность физических упражнений. Поэтому всё более  широкое применение находят вспомогательные приборы и материалы. От материально-технического обеспечения программы зависит решение поставленных задач.  Для успешного  обеспечения программы  необходимо иметь: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Спортивную форму, соответствующую погоде, ракетку, теннисные мячи, теннисные столы, сетки.</w:t>
      </w:r>
    </w:p>
    <w:p w:rsidR="00C77AFD" w:rsidRPr="00603FF9" w:rsidRDefault="00C77AFD" w:rsidP="00C77AFD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Для имитационных действий - утяжеленные ракетки разного веса, эластичную резину, секундомер, свисток.                                       </w:t>
      </w:r>
    </w:p>
    <w:p w:rsidR="00C77AFD" w:rsidRPr="00603FF9" w:rsidRDefault="00C77AFD" w:rsidP="00C77AFD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Мячи  различного диаметра -- резиновые, баскетбольные, волейбольные, футбольные, теннисные, набивные (различного веса); насос с набором игл для мячей.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Скакалки, обручи, кегли, гимнастические палки, набор мелких предметов (можно пуговицы).</w:t>
      </w:r>
      <w:r w:rsidRPr="00603FF9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</w:t>
      </w:r>
    </w:p>
    <w:p w:rsidR="00C77AFD" w:rsidRPr="00603FF9" w:rsidRDefault="00C77AFD" w:rsidP="00C77AFD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Спортивный зал, гимнастические маты, скамейки, шведская стенка, спортивная площадка на воздухе. </w:t>
      </w:r>
    </w:p>
    <w:p w:rsidR="00C77AFD" w:rsidRPr="00603FF9" w:rsidRDefault="00C77AFD" w:rsidP="00C77AFD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Наличие такого инвентаря позволит педагогу применять современные методы тренировки и большое количество упражнений.  Продуктивность занятий неизмеримо выше, если применить различное дополнительное оборудование и инвентарь, позволяющие обеспечить более высокую эффективность в обучении техническим приёмам в спортивных играх и в развитии специальных физических способностей занимающихся детей, а также повышается и плотность занятий. Дополнительное оборудование даёт возможность тренеру интересно, с высоким эмоциональным подъёмом проводить тренировочные занятия. Кроме того, это создаёт лучшие условия для индивидуальных  тренировок воспитанников. 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bCs/>
          <w:sz w:val="28"/>
          <w:szCs w:val="28"/>
        </w:rPr>
      </w:pPr>
    </w:p>
    <w:sectPr w:rsidR="00C77AFD" w:rsidRPr="00603FF9" w:rsidSect="00D57EB5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D04" w:rsidRDefault="00971D04" w:rsidP="003625DB">
      <w:pPr>
        <w:spacing w:after="0" w:line="240" w:lineRule="auto"/>
      </w:pPr>
      <w:r>
        <w:separator/>
      </w:r>
    </w:p>
  </w:endnote>
  <w:endnote w:type="continuationSeparator" w:id="1">
    <w:p w:rsidR="00971D04" w:rsidRDefault="00971D04" w:rsidP="00362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D04" w:rsidRDefault="00971D04" w:rsidP="003625DB">
      <w:pPr>
        <w:spacing w:after="0" w:line="240" w:lineRule="auto"/>
      </w:pPr>
      <w:r>
        <w:separator/>
      </w:r>
    </w:p>
  </w:footnote>
  <w:footnote w:type="continuationSeparator" w:id="1">
    <w:p w:rsidR="00971D04" w:rsidRDefault="00971D04" w:rsidP="00362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FC5" w:rsidRDefault="009627BE">
    <w:pPr>
      <w:pStyle w:val="a4"/>
      <w:jc w:val="right"/>
    </w:pPr>
    <w:fldSimple w:instr=" PAGE   \* MERGEFORMAT ">
      <w:r w:rsidR="00A524FF">
        <w:rPr>
          <w:noProof/>
        </w:rPr>
        <w:t>2</w:t>
      </w:r>
    </w:fldSimple>
  </w:p>
  <w:p w:rsidR="00637FC5" w:rsidRDefault="00637FC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A536C"/>
    <w:multiLevelType w:val="hybridMultilevel"/>
    <w:tmpl w:val="A28AEFD0"/>
    <w:lvl w:ilvl="0" w:tplc="B3043E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4B7F10"/>
    <w:multiLevelType w:val="hybridMultilevel"/>
    <w:tmpl w:val="A28AEFD0"/>
    <w:lvl w:ilvl="0" w:tplc="B3043E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527691"/>
    <w:multiLevelType w:val="hybridMultilevel"/>
    <w:tmpl w:val="22928354"/>
    <w:lvl w:ilvl="0" w:tplc="C414ABA4">
      <w:start w:val="5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6B37D65"/>
    <w:multiLevelType w:val="hybridMultilevel"/>
    <w:tmpl w:val="BC627DA6"/>
    <w:lvl w:ilvl="0" w:tplc="FA2635D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72316"/>
    <w:multiLevelType w:val="hybridMultilevel"/>
    <w:tmpl w:val="A59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C4840"/>
    <w:multiLevelType w:val="hybridMultilevel"/>
    <w:tmpl w:val="746A7A8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D84785F"/>
    <w:multiLevelType w:val="hybridMultilevel"/>
    <w:tmpl w:val="73A03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60285"/>
    <w:multiLevelType w:val="hybridMultilevel"/>
    <w:tmpl w:val="A28AEFD0"/>
    <w:lvl w:ilvl="0" w:tplc="B3043E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4F05C4"/>
    <w:multiLevelType w:val="hybridMultilevel"/>
    <w:tmpl w:val="CF581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F04A77"/>
    <w:multiLevelType w:val="hybridMultilevel"/>
    <w:tmpl w:val="154EC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68396E"/>
    <w:multiLevelType w:val="hybridMultilevel"/>
    <w:tmpl w:val="D82A76C6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5D79D0"/>
    <w:multiLevelType w:val="hybridMultilevel"/>
    <w:tmpl w:val="02C48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4468E7"/>
    <w:multiLevelType w:val="hybridMultilevel"/>
    <w:tmpl w:val="4956F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1D03C8"/>
    <w:multiLevelType w:val="hybridMultilevel"/>
    <w:tmpl w:val="E35C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686D76"/>
    <w:multiLevelType w:val="hybridMultilevel"/>
    <w:tmpl w:val="3B72F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645541"/>
    <w:multiLevelType w:val="hybridMultilevel"/>
    <w:tmpl w:val="8F426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A709B3"/>
    <w:multiLevelType w:val="hybridMultilevel"/>
    <w:tmpl w:val="8F96E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2917EB"/>
    <w:multiLevelType w:val="multilevel"/>
    <w:tmpl w:val="89C6E4D6"/>
    <w:lvl w:ilvl="0">
      <w:start w:val="1"/>
      <w:numFmt w:val="upperRoman"/>
      <w:lvlText w:val="%1."/>
      <w:lvlJc w:val="left"/>
      <w:pPr>
        <w:ind w:left="341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8">
    <w:nsid w:val="59C76FA3"/>
    <w:multiLevelType w:val="multilevel"/>
    <w:tmpl w:val="15DA8FF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i/>
      </w:rPr>
    </w:lvl>
  </w:abstractNum>
  <w:abstractNum w:abstractNumId="19">
    <w:nsid w:val="5D706D2E"/>
    <w:multiLevelType w:val="hybridMultilevel"/>
    <w:tmpl w:val="816A2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7E1FED"/>
    <w:multiLevelType w:val="hybridMultilevel"/>
    <w:tmpl w:val="09F8CDC8"/>
    <w:lvl w:ilvl="0" w:tplc="0C4C1C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7A0F5675"/>
    <w:multiLevelType w:val="hybridMultilevel"/>
    <w:tmpl w:val="65D62F2C"/>
    <w:lvl w:ilvl="0" w:tplc="321CD6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7"/>
  </w:num>
  <w:num w:numId="2">
    <w:abstractNumId w:val="4"/>
  </w:num>
  <w:num w:numId="3">
    <w:abstractNumId w:val="7"/>
  </w:num>
  <w:num w:numId="4">
    <w:abstractNumId w:val="19"/>
  </w:num>
  <w:num w:numId="5">
    <w:abstractNumId w:val="13"/>
  </w:num>
  <w:num w:numId="6">
    <w:abstractNumId w:val="10"/>
  </w:num>
  <w:num w:numId="7">
    <w:abstractNumId w:val="21"/>
  </w:num>
  <w:num w:numId="8">
    <w:abstractNumId w:val="20"/>
  </w:num>
  <w:num w:numId="9">
    <w:abstractNumId w:val="3"/>
  </w:num>
  <w:num w:numId="10">
    <w:abstractNumId w:val="5"/>
  </w:num>
  <w:num w:numId="11">
    <w:abstractNumId w:val="8"/>
  </w:num>
  <w:num w:numId="12">
    <w:abstractNumId w:val="11"/>
  </w:num>
  <w:num w:numId="13">
    <w:abstractNumId w:val="15"/>
  </w:num>
  <w:num w:numId="14">
    <w:abstractNumId w:val="16"/>
  </w:num>
  <w:num w:numId="15">
    <w:abstractNumId w:val="2"/>
  </w:num>
  <w:num w:numId="16">
    <w:abstractNumId w:val="9"/>
  </w:num>
  <w:num w:numId="17">
    <w:abstractNumId w:val="12"/>
  </w:num>
  <w:num w:numId="18">
    <w:abstractNumId w:val="6"/>
  </w:num>
  <w:num w:numId="19">
    <w:abstractNumId w:val="14"/>
  </w:num>
  <w:num w:numId="20">
    <w:abstractNumId w:val="18"/>
  </w:num>
  <w:num w:numId="21">
    <w:abstractNumId w:val="0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7AFD"/>
    <w:rsid w:val="00062DCF"/>
    <w:rsid w:val="000F2404"/>
    <w:rsid w:val="00184A17"/>
    <w:rsid w:val="001F3EF9"/>
    <w:rsid w:val="002A32CE"/>
    <w:rsid w:val="002A5F48"/>
    <w:rsid w:val="003625DB"/>
    <w:rsid w:val="00537C51"/>
    <w:rsid w:val="00586E23"/>
    <w:rsid w:val="005B3C09"/>
    <w:rsid w:val="00603FF9"/>
    <w:rsid w:val="00637FC5"/>
    <w:rsid w:val="00665835"/>
    <w:rsid w:val="006F0BE7"/>
    <w:rsid w:val="007254B9"/>
    <w:rsid w:val="00745F8E"/>
    <w:rsid w:val="007C6491"/>
    <w:rsid w:val="00834F0A"/>
    <w:rsid w:val="00954900"/>
    <w:rsid w:val="009627BE"/>
    <w:rsid w:val="00971D04"/>
    <w:rsid w:val="00A0618C"/>
    <w:rsid w:val="00A524FF"/>
    <w:rsid w:val="00AC7386"/>
    <w:rsid w:val="00B70054"/>
    <w:rsid w:val="00C025E0"/>
    <w:rsid w:val="00C77AFD"/>
    <w:rsid w:val="00CC1B45"/>
    <w:rsid w:val="00CD2430"/>
    <w:rsid w:val="00D57EB5"/>
    <w:rsid w:val="00F200F3"/>
    <w:rsid w:val="00FD5400"/>
    <w:rsid w:val="00FF3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5DB"/>
  </w:style>
  <w:style w:type="paragraph" w:styleId="1">
    <w:name w:val="heading 1"/>
    <w:basedOn w:val="a"/>
    <w:next w:val="a"/>
    <w:link w:val="10"/>
    <w:uiPriority w:val="9"/>
    <w:qFormat/>
    <w:rsid w:val="00C77AF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7AF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AF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7AFD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7AFD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AFD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77AFD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C77AFD"/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C77AFD"/>
    <w:rPr>
      <w:rFonts w:ascii="Cambria" w:eastAsia="Times New Roman" w:hAnsi="Cambria" w:cs="Times New Roman"/>
      <w:color w:val="243F6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C77AFD"/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styleId="a3">
    <w:name w:val="List Paragraph"/>
    <w:basedOn w:val="a"/>
    <w:uiPriority w:val="34"/>
    <w:qFormat/>
    <w:rsid w:val="00C77AF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nhideWhenUsed/>
    <w:rsid w:val="00C77AF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rsid w:val="00C77AFD"/>
    <w:rPr>
      <w:rFonts w:ascii="Calibri" w:eastAsia="Calibri" w:hAnsi="Calibri" w:cs="Times New Roman"/>
      <w:lang w:eastAsia="en-US"/>
    </w:rPr>
  </w:style>
  <w:style w:type="paragraph" w:styleId="a6">
    <w:name w:val="footer"/>
    <w:basedOn w:val="a"/>
    <w:link w:val="a7"/>
    <w:semiHidden/>
    <w:unhideWhenUsed/>
    <w:rsid w:val="00C77AF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Нижний колонтитул Знак"/>
    <w:basedOn w:val="a0"/>
    <w:link w:val="a6"/>
    <w:semiHidden/>
    <w:rsid w:val="00C77AFD"/>
    <w:rPr>
      <w:rFonts w:ascii="Calibri" w:eastAsia="Calibri" w:hAnsi="Calibri" w:cs="Times New Roman"/>
      <w:lang w:eastAsia="en-US"/>
    </w:rPr>
  </w:style>
  <w:style w:type="paragraph" w:styleId="a8">
    <w:name w:val="No Spacing"/>
    <w:uiPriority w:val="1"/>
    <w:qFormat/>
    <w:rsid w:val="00C77A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77AFD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77AFD"/>
    <w:rPr>
      <w:rFonts w:ascii="Tahoma" w:eastAsia="Calibri" w:hAnsi="Tahoma" w:cs="Tahoma"/>
      <w:sz w:val="16"/>
      <w:szCs w:val="16"/>
      <w:lang w:eastAsia="en-US"/>
    </w:rPr>
  </w:style>
  <w:style w:type="table" w:styleId="ab">
    <w:name w:val="Table Grid"/>
    <w:basedOn w:val="a1"/>
    <w:uiPriority w:val="59"/>
    <w:rsid w:val="00C77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nhideWhenUsed/>
    <w:rsid w:val="00C77A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d">
    <w:name w:val="Основной текст Знак"/>
    <w:basedOn w:val="a0"/>
    <w:link w:val="ac"/>
    <w:rsid w:val="00C77AFD"/>
    <w:rPr>
      <w:rFonts w:ascii="Times New Roman" w:eastAsia="Times New Roman" w:hAnsi="Times New Roman" w:cs="Times New Roman"/>
      <w:sz w:val="24"/>
      <w:szCs w:val="20"/>
    </w:rPr>
  </w:style>
  <w:style w:type="paragraph" w:styleId="HTML">
    <w:name w:val="HTML Preformatted"/>
    <w:basedOn w:val="a"/>
    <w:link w:val="HTML0"/>
    <w:semiHidden/>
    <w:unhideWhenUsed/>
    <w:rsid w:val="00C77A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C77AFD"/>
    <w:rPr>
      <w:rFonts w:ascii="Courier New" w:eastAsia="Times New Roman" w:hAnsi="Courier New" w:cs="Courier New"/>
      <w:sz w:val="20"/>
      <w:szCs w:val="20"/>
    </w:rPr>
  </w:style>
  <w:style w:type="paragraph" w:styleId="ae">
    <w:name w:val="Normal (Web)"/>
    <w:basedOn w:val="a"/>
    <w:semiHidden/>
    <w:unhideWhenUsed/>
    <w:rsid w:val="00C77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Title"/>
    <w:basedOn w:val="a"/>
    <w:link w:val="af0"/>
    <w:uiPriority w:val="10"/>
    <w:qFormat/>
    <w:rsid w:val="00C77AF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f0">
    <w:name w:val="Название Знак"/>
    <w:basedOn w:val="a0"/>
    <w:link w:val="af"/>
    <w:uiPriority w:val="10"/>
    <w:rsid w:val="00C77AF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C2FCA-FF00-49AF-8FE5-455A9E662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5050</Words>
  <Characters>28785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2017-05-12T11:00:00Z</dcterms:created>
  <dcterms:modified xsi:type="dcterms:W3CDTF">2017-06-07T05:14:00Z</dcterms:modified>
</cp:coreProperties>
</file>